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F65F1A" w14:paraId="1B3A4A90" w14:textId="77777777" w:rsidTr="00F65F1A">
        <w:trPr>
          <w:trHeight w:val="416"/>
        </w:trPr>
        <w:tc>
          <w:tcPr>
            <w:tcW w:w="2615" w:type="dxa"/>
            <w:gridSpan w:val="5"/>
            <w:shd w:val="clear" w:color="auto" w:fill="808080" w:themeFill="background1" w:themeFillShade="80"/>
          </w:tcPr>
          <w:p w14:paraId="1B3A4A8C" w14:textId="77777777" w:rsidR="00F65F1A" w:rsidRPr="008C3C64" w:rsidRDefault="00F65F1A" w:rsidP="00F65F1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F65F1A" w:rsidRPr="009335D0" w:rsidRDefault="00F65F1A" w:rsidP="00F65F1A">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F65F1A" w:rsidRPr="008C3C64" w:rsidRDefault="00F65F1A" w:rsidP="00F65F1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7FB2F258" w:rsidR="00F65F1A" w:rsidRPr="009335D0" w:rsidRDefault="00F65F1A" w:rsidP="00F65F1A">
            <w:pPr>
              <w:rPr>
                <w:rFonts w:ascii="Century Gothic" w:hAnsi="Century Gothic"/>
                <w:b/>
                <w:sz w:val="18"/>
                <w:szCs w:val="18"/>
              </w:rPr>
            </w:pPr>
            <w:r>
              <w:rPr>
                <w:b/>
                <w:sz w:val="20"/>
                <w:szCs w:val="20"/>
              </w:rPr>
              <w:t>Cabling in</w:t>
            </w:r>
            <w:r w:rsidR="00662C8A">
              <w:rPr>
                <w:b/>
                <w:sz w:val="20"/>
                <w:szCs w:val="20"/>
              </w:rPr>
              <w:t xml:space="preserve"> the</w:t>
            </w:r>
            <w:r>
              <w:rPr>
                <w:b/>
                <w:sz w:val="20"/>
                <w:szCs w:val="20"/>
              </w:rPr>
              <w:t xml:space="preserve"> Underground Network</w:t>
            </w:r>
          </w:p>
        </w:tc>
      </w:tr>
      <w:tr w:rsidR="00F65F1A" w14:paraId="1B3A4A95" w14:textId="77777777" w:rsidTr="00F65F1A">
        <w:trPr>
          <w:trHeight w:val="422"/>
        </w:trPr>
        <w:tc>
          <w:tcPr>
            <w:tcW w:w="2615" w:type="dxa"/>
            <w:gridSpan w:val="5"/>
            <w:shd w:val="clear" w:color="auto" w:fill="808080" w:themeFill="background1" w:themeFillShade="80"/>
          </w:tcPr>
          <w:p w14:paraId="1B3A4A91" w14:textId="77777777" w:rsidR="00F65F1A" w:rsidRPr="008C3C64" w:rsidRDefault="00F65F1A" w:rsidP="00F65F1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50EF0187" w:rsidR="00F65F1A" w:rsidRPr="009335D0" w:rsidRDefault="00F65F1A" w:rsidP="00F65F1A">
            <w:pPr>
              <w:rPr>
                <w:rFonts w:ascii="Century Gothic" w:hAnsi="Century Gothic"/>
                <w:b/>
                <w:sz w:val="18"/>
                <w:szCs w:val="18"/>
              </w:rPr>
            </w:pPr>
          </w:p>
        </w:tc>
        <w:tc>
          <w:tcPr>
            <w:tcW w:w="2311" w:type="dxa"/>
            <w:gridSpan w:val="8"/>
            <w:shd w:val="clear" w:color="auto" w:fill="808080" w:themeFill="background1" w:themeFillShade="80"/>
          </w:tcPr>
          <w:p w14:paraId="1B3A4A93" w14:textId="77777777" w:rsidR="00F65F1A" w:rsidRPr="008C3C64" w:rsidRDefault="00F65F1A" w:rsidP="00F65F1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0BD2A687" w:rsidR="00F65F1A" w:rsidRPr="009335D0" w:rsidRDefault="00F65F1A" w:rsidP="00F65F1A">
            <w:pPr>
              <w:rPr>
                <w:rFonts w:ascii="Century Gothic" w:hAnsi="Century Gothic"/>
                <w:b/>
                <w:sz w:val="18"/>
                <w:szCs w:val="18"/>
              </w:rPr>
            </w:pPr>
          </w:p>
        </w:tc>
      </w:tr>
      <w:tr w:rsidR="00F65F1A" w14:paraId="1B3A4A9A" w14:textId="77777777" w:rsidTr="00F65F1A">
        <w:tc>
          <w:tcPr>
            <w:tcW w:w="2615" w:type="dxa"/>
            <w:gridSpan w:val="5"/>
            <w:shd w:val="clear" w:color="auto" w:fill="808080" w:themeFill="background1" w:themeFillShade="80"/>
          </w:tcPr>
          <w:p w14:paraId="1B3A4A96" w14:textId="77777777" w:rsidR="00F65F1A" w:rsidRPr="008C3C64" w:rsidRDefault="00F65F1A" w:rsidP="00F65F1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138CD699" w:rsidR="00F65F1A" w:rsidRPr="009335D0" w:rsidRDefault="00F65F1A" w:rsidP="00F65F1A">
            <w:pPr>
              <w:rPr>
                <w:rFonts w:ascii="Century Gothic" w:hAnsi="Century Gothic"/>
                <w:b/>
                <w:sz w:val="18"/>
                <w:szCs w:val="18"/>
              </w:rPr>
            </w:pPr>
            <w:r>
              <w:rPr>
                <w:b/>
                <w:sz w:val="20"/>
                <w:szCs w:val="20"/>
              </w:rPr>
              <w:t>Cabling in</w:t>
            </w:r>
            <w:r w:rsidR="00662C8A">
              <w:rPr>
                <w:b/>
                <w:sz w:val="20"/>
                <w:szCs w:val="20"/>
              </w:rPr>
              <w:t xml:space="preserve"> the</w:t>
            </w:r>
            <w:r>
              <w:rPr>
                <w:b/>
                <w:sz w:val="20"/>
                <w:szCs w:val="20"/>
              </w:rPr>
              <w:t xml:space="preserve"> Underground Network</w:t>
            </w:r>
          </w:p>
        </w:tc>
        <w:tc>
          <w:tcPr>
            <w:tcW w:w="2311" w:type="dxa"/>
            <w:gridSpan w:val="8"/>
            <w:shd w:val="clear" w:color="auto" w:fill="808080" w:themeFill="background1" w:themeFillShade="80"/>
          </w:tcPr>
          <w:p w14:paraId="1B3A4A98" w14:textId="77777777" w:rsidR="00F65F1A" w:rsidRPr="008C3C64" w:rsidRDefault="00F65F1A" w:rsidP="00F65F1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085F84E6" w:rsidR="00F65F1A" w:rsidRPr="009335D0" w:rsidRDefault="00F65F1A" w:rsidP="00F65F1A">
            <w:pPr>
              <w:rPr>
                <w:rFonts w:ascii="Century Gothic" w:hAnsi="Century Gothic"/>
                <w:b/>
                <w:sz w:val="18"/>
                <w:szCs w:val="18"/>
              </w:rPr>
            </w:pPr>
            <w:r>
              <w:rPr>
                <w:rFonts w:ascii="Century Gothic" w:hAnsi="Century Gothic"/>
                <w:b/>
                <w:sz w:val="18"/>
                <w:szCs w:val="18"/>
              </w:rPr>
              <w:t>USL.HSMS.MS.010</w:t>
            </w:r>
          </w:p>
        </w:tc>
      </w:tr>
      <w:tr w:rsidR="00F65F1A" w14:paraId="1B3A4A9D" w14:textId="77777777" w:rsidTr="00F65F1A">
        <w:tc>
          <w:tcPr>
            <w:tcW w:w="2615" w:type="dxa"/>
            <w:gridSpan w:val="5"/>
            <w:shd w:val="clear" w:color="auto" w:fill="808080" w:themeFill="background1" w:themeFillShade="80"/>
          </w:tcPr>
          <w:p w14:paraId="1B3A4A9B" w14:textId="77777777" w:rsidR="00F65F1A" w:rsidRPr="008C3C64" w:rsidRDefault="00F65F1A" w:rsidP="00F65F1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54B64AAE" w:rsidR="00F65F1A" w:rsidRPr="009335D0" w:rsidRDefault="00F65F1A" w:rsidP="00F65F1A">
            <w:pPr>
              <w:rPr>
                <w:rFonts w:ascii="Century Gothic" w:hAnsi="Century Gothic"/>
                <w:b/>
                <w:sz w:val="18"/>
                <w:szCs w:val="18"/>
              </w:rPr>
            </w:pPr>
          </w:p>
        </w:tc>
      </w:tr>
      <w:tr w:rsidR="00F65F1A" w14:paraId="1B3A4A9F" w14:textId="77777777" w:rsidTr="008C3C64">
        <w:tc>
          <w:tcPr>
            <w:tcW w:w="9924" w:type="dxa"/>
            <w:gridSpan w:val="35"/>
            <w:shd w:val="clear" w:color="auto" w:fill="808080" w:themeFill="background1" w:themeFillShade="80"/>
          </w:tcPr>
          <w:p w14:paraId="1B3A4A9E" w14:textId="77777777" w:rsidR="00F65F1A" w:rsidRPr="008C3C64" w:rsidRDefault="00F65F1A" w:rsidP="00F65F1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F65F1A" w14:paraId="1B3A4AA2" w14:textId="77777777" w:rsidTr="00F65F1A">
        <w:tc>
          <w:tcPr>
            <w:tcW w:w="4928" w:type="dxa"/>
            <w:gridSpan w:val="14"/>
            <w:shd w:val="clear" w:color="auto" w:fill="808080" w:themeFill="background1" w:themeFillShade="80"/>
          </w:tcPr>
          <w:p w14:paraId="1B3A4AA0" w14:textId="77777777" w:rsidR="00F65F1A" w:rsidRPr="008C3C64" w:rsidRDefault="00F65F1A" w:rsidP="00F65F1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Risk Assessment reference</w:t>
            </w:r>
          </w:p>
        </w:tc>
        <w:tc>
          <w:tcPr>
            <w:tcW w:w="4996" w:type="dxa"/>
            <w:gridSpan w:val="21"/>
            <w:shd w:val="clear" w:color="auto" w:fill="808080" w:themeFill="background1" w:themeFillShade="80"/>
          </w:tcPr>
          <w:p w14:paraId="1B3A4AA1" w14:textId="77777777" w:rsidR="00F65F1A" w:rsidRPr="008C3C64" w:rsidRDefault="00F65F1A" w:rsidP="00F65F1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F65F1A" w14:paraId="1B3A4AA5" w14:textId="77777777" w:rsidTr="00F65F1A">
        <w:tc>
          <w:tcPr>
            <w:tcW w:w="4928" w:type="dxa"/>
            <w:gridSpan w:val="14"/>
          </w:tcPr>
          <w:p w14:paraId="1B3A4AA3" w14:textId="50330D3F" w:rsidR="00F65F1A" w:rsidRPr="009335D0" w:rsidRDefault="00F65F1A" w:rsidP="00F65F1A">
            <w:pPr>
              <w:rPr>
                <w:rFonts w:ascii="Century Gothic" w:hAnsi="Century Gothic"/>
                <w:b/>
                <w:sz w:val="18"/>
                <w:szCs w:val="18"/>
              </w:rPr>
            </w:pPr>
            <w:r>
              <w:rPr>
                <w:rFonts w:ascii="Century Gothic" w:hAnsi="Century Gothic"/>
                <w:b/>
                <w:sz w:val="18"/>
                <w:szCs w:val="18"/>
              </w:rPr>
              <w:t xml:space="preserve">POWRA </w:t>
            </w:r>
          </w:p>
        </w:tc>
        <w:tc>
          <w:tcPr>
            <w:tcW w:w="4996" w:type="dxa"/>
            <w:gridSpan w:val="21"/>
          </w:tcPr>
          <w:p w14:paraId="1B3A4AA4" w14:textId="15BB02F6" w:rsidR="00F65F1A" w:rsidRPr="009335D0" w:rsidRDefault="00F65F1A" w:rsidP="00F65F1A">
            <w:pPr>
              <w:rPr>
                <w:rFonts w:ascii="Century Gothic" w:hAnsi="Century Gothic"/>
                <w:b/>
                <w:sz w:val="18"/>
                <w:szCs w:val="18"/>
              </w:rPr>
            </w:pPr>
            <w:r>
              <w:rPr>
                <w:rFonts w:ascii="Century Gothic" w:hAnsi="Century Gothic"/>
                <w:b/>
                <w:sz w:val="18"/>
                <w:szCs w:val="18"/>
              </w:rPr>
              <w:t xml:space="preserve">POINT OF WORK RISK ASSESSMENT </w:t>
            </w:r>
          </w:p>
        </w:tc>
      </w:tr>
      <w:tr w:rsidR="00F65F1A" w14:paraId="1B3A4AA8" w14:textId="77777777" w:rsidTr="00F65F1A">
        <w:tc>
          <w:tcPr>
            <w:tcW w:w="4928" w:type="dxa"/>
            <w:gridSpan w:val="14"/>
          </w:tcPr>
          <w:p w14:paraId="1B3A4AA6" w14:textId="759FAD68" w:rsidR="00F65F1A" w:rsidRPr="009335D0" w:rsidRDefault="00F65F1A" w:rsidP="00F65F1A">
            <w:pPr>
              <w:rPr>
                <w:rFonts w:ascii="Century Gothic" w:hAnsi="Century Gothic"/>
                <w:b/>
                <w:sz w:val="18"/>
                <w:szCs w:val="18"/>
              </w:rPr>
            </w:pPr>
          </w:p>
        </w:tc>
        <w:tc>
          <w:tcPr>
            <w:tcW w:w="4996" w:type="dxa"/>
            <w:gridSpan w:val="21"/>
          </w:tcPr>
          <w:p w14:paraId="1B3A4AA7" w14:textId="0393A701" w:rsidR="00F65F1A" w:rsidRPr="009335D0" w:rsidRDefault="00F65F1A" w:rsidP="00F65F1A">
            <w:pPr>
              <w:rPr>
                <w:rFonts w:ascii="Century Gothic" w:hAnsi="Century Gothic"/>
                <w:b/>
                <w:sz w:val="18"/>
                <w:szCs w:val="18"/>
              </w:rPr>
            </w:pPr>
          </w:p>
        </w:tc>
      </w:tr>
      <w:tr w:rsidR="00F65F1A" w14:paraId="1B3A4AAB" w14:textId="77777777" w:rsidTr="00F65F1A">
        <w:tc>
          <w:tcPr>
            <w:tcW w:w="4928" w:type="dxa"/>
            <w:gridSpan w:val="14"/>
          </w:tcPr>
          <w:p w14:paraId="1B3A4AA9" w14:textId="77777777" w:rsidR="00F65F1A" w:rsidRPr="009335D0" w:rsidRDefault="00F65F1A" w:rsidP="00F65F1A">
            <w:pPr>
              <w:rPr>
                <w:rFonts w:ascii="Century Gothic" w:hAnsi="Century Gothic"/>
                <w:b/>
                <w:sz w:val="18"/>
                <w:szCs w:val="18"/>
              </w:rPr>
            </w:pPr>
          </w:p>
        </w:tc>
        <w:tc>
          <w:tcPr>
            <w:tcW w:w="4996" w:type="dxa"/>
            <w:gridSpan w:val="21"/>
          </w:tcPr>
          <w:p w14:paraId="1B3A4AAA" w14:textId="77777777" w:rsidR="00F65F1A" w:rsidRPr="009335D0" w:rsidRDefault="00F65F1A" w:rsidP="00F65F1A">
            <w:pPr>
              <w:rPr>
                <w:rFonts w:ascii="Century Gothic" w:hAnsi="Century Gothic"/>
                <w:b/>
                <w:sz w:val="18"/>
                <w:szCs w:val="18"/>
              </w:rPr>
            </w:pPr>
          </w:p>
        </w:tc>
      </w:tr>
      <w:tr w:rsidR="00F65F1A" w14:paraId="1B3A4AAE" w14:textId="77777777" w:rsidTr="00F65F1A">
        <w:tc>
          <w:tcPr>
            <w:tcW w:w="4928" w:type="dxa"/>
            <w:gridSpan w:val="14"/>
            <w:shd w:val="clear" w:color="auto" w:fill="808080" w:themeFill="background1" w:themeFillShade="80"/>
          </w:tcPr>
          <w:p w14:paraId="1B3A4AAC" w14:textId="77777777" w:rsidR="00F65F1A" w:rsidRPr="008C3C64" w:rsidRDefault="00F65F1A" w:rsidP="00F65F1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527A8F07" w:rsidR="00F65F1A" w:rsidRPr="009335D0" w:rsidRDefault="00F65F1A" w:rsidP="00F65F1A">
            <w:pPr>
              <w:rPr>
                <w:rFonts w:ascii="Century Gothic" w:hAnsi="Century Gothic"/>
                <w:b/>
                <w:sz w:val="18"/>
                <w:szCs w:val="18"/>
              </w:rPr>
            </w:pPr>
          </w:p>
        </w:tc>
      </w:tr>
      <w:tr w:rsidR="00F65F1A" w14:paraId="1B3A4AB1" w14:textId="77777777" w:rsidTr="00F65F1A">
        <w:tc>
          <w:tcPr>
            <w:tcW w:w="4928" w:type="dxa"/>
            <w:gridSpan w:val="14"/>
            <w:shd w:val="clear" w:color="auto" w:fill="808080" w:themeFill="background1" w:themeFillShade="80"/>
          </w:tcPr>
          <w:p w14:paraId="1B3A4AAF" w14:textId="77777777" w:rsidR="00F65F1A" w:rsidRPr="008C3C64" w:rsidRDefault="00F65F1A" w:rsidP="00F65F1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F65F1A" w:rsidRPr="009335D0" w:rsidRDefault="00F65F1A" w:rsidP="00F65F1A">
            <w:pPr>
              <w:rPr>
                <w:rFonts w:ascii="Century Gothic" w:hAnsi="Century Gothic"/>
                <w:b/>
                <w:sz w:val="18"/>
                <w:szCs w:val="18"/>
              </w:rPr>
            </w:pPr>
          </w:p>
        </w:tc>
      </w:tr>
      <w:tr w:rsidR="00F65F1A" w14:paraId="1B3A4AB4" w14:textId="77777777" w:rsidTr="00F65F1A">
        <w:tc>
          <w:tcPr>
            <w:tcW w:w="4928" w:type="dxa"/>
            <w:gridSpan w:val="14"/>
            <w:shd w:val="clear" w:color="auto" w:fill="808080" w:themeFill="background1" w:themeFillShade="80"/>
          </w:tcPr>
          <w:p w14:paraId="1B3A4AB2" w14:textId="77777777" w:rsidR="00F65F1A" w:rsidRPr="008C3C64" w:rsidRDefault="00F65F1A" w:rsidP="00F65F1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42CDEC30" w:rsidR="00F65F1A" w:rsidRPr="00B83D28" w:rsidRDefault="00F65F1A" w:rsidP="00F65F1A">
            <w:pPr>
              <w:rPr>
                <w:rFonts w:ascii="Century Gothic" w:hAnsi="Century Gothic"/>
                <w:b/>
                <w:bCs/>
                <w:sz w:val="18"/>
                <w:szCs w:val="18"/>
              </w:rPr>
            </w:pPr>
          </w:p>
        </w:tc>
      </w:tr>
      <w:tr w:rsidR="00F65F1A" w14:paraId="1B3A4AB7" w14:textId="77777777" w:rsidTr="00F65F1A">
        <w:tc>
          <w:tcPr>
            <w:tcW w:w="4928" w:type="dxa"/>
            <w:gridSpan w:val="14"/>
            <w:shd w:val="clear" w:color="auto" w:fill="808080" w:themeFill="background1" w:themeFillShade="80"/>
          </w:tcPr>
          <w:p w14:paraId="1B3A4AB5" w14:textId="77777777" w:rsidR="00F65F1A" w:rsidRPr="008C3C64" w:rsidRDefault="00F65F1A" w:rsidP="00F65F1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70EAD5CF" w:rsidR="00F65F1A" w:rsidRPr="00731850" w:rsidRDefault="00F65F1A" w:rsidP="00F65F1A">
            <w:pPr>
              <w:rPr>
                <w:rFonts w:ascii="Century Gothic" w:hAnsi="Century Gothic"/>
                <w:b/>
                <w:bCs/>
                <w:sz w:val="18"/>
                <w:szCs w:val="18"/>
              </w:rPr>
            </w:pPr>
          </w:p>
        </w:tc>
      </w:tr>
      <w:tr w:rsidR="00F65F1A" w14:paraId="1B3A4AB9" w14:textId="77777777" w:rsidTr="008C3C64">
        <w:tc>
          <w:tcPr>
            <w:tcW w:w="9924" w:type="dxa"/>
            <w:gridSpan w:val="35"/>
            <w:shd w:val="clear" w:color="auto" w:fill="808080" w:themeFill="background1" w:themeFillShade="80"/>
          </w:tcPr>
          <w:p w14:paraId="1B3A4AB8" w14:textId="77777777" w:rsidR="00F65F1A" w:rsidRPr="008C3C64" w:rsidRDefault="00F65F1A" w:rsidP="00F65F1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F65F1A" w14:paraId="1B3A4ABD" w14:textId="77777777" w:rsidTr="00F65F1A">
        <w:trPr>
          <w:trHeight w:val="365"/>
        </w:trPr>
        <w:tc>
          <w:tcPr>
            <w:tcW w:w="3386" w:type="dxa"/>
            <w:gridSpan w:val="8"/>
            <w:shd w:val="clear" w:color="auto" w:fill="808080" w:themeFill="background1" w:themeFillShade="80"/>
          </w:tcPr>
          <w:p w14:paraId="1B3A4ABA" w14:textId="77777777" w:rsidR="00F65F1A" w:rsidRPr="008C3C64" w:rsidRDefault="00F65F1A" w:rsidP="00F65F1A">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F65F1A" w:rsidRPr="008C3C64" w:rsidRDefault="00F65F1A" w:rsidP="00F65F1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F65F1A" w:rsidRPr="008C3C64" w:rsidRDefault="00F65F1A" w:rsidP="00F65F1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F65F1A" w14:paraId="1B3A4AC1" w14:textId="77777777" w:rsidTr="00F65F1A">
        <w:trPr>
          <w:trHeight w:val="413"/>
        </w:trPr>
        <w:tc>
          <w:tcPr>
            <w:tcW w:w="3386" w:type="dxa"/>
            <w:gridSpan w:val="8"/>
          </w:tcPr>
          <w:p w14:paraId="1B3A4ABE" w14:textId="0B36A14C" w:rsidR="00F65F1A" w:rsidRPr="00E942FA" w:rsidRDefault="00F65F1A" w:rsidP="00F65F1A">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F65F1A" w:rsidRPr="00E942FA" w:rsidRDefault="00F65F1A" w:rsidP="00F65F1A">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232F103D" w:rsidR="00F65F1A" w:rsidRPr="00E942FA" w:rsidRDefault="00F65F1A" w:rsidP="00F65F1A">
            <w:pPr>
              <w:rPr>
                <w:rFonts w:ascii="Century Gothic" w:hAnsi="Century Gothic"/>
                <w:sz w:val="20"/>
                <w:szCs w:val="18"/>
              </w:rPr>
            </w:pPr>
            <w:r>
              <w:rPr>
                <w:rFonts w:ascii="Century Gothic" w:hAnsi="Century Gothic"/>
                <w:sz w:val="20"/>
                <w:szCs w:val="18"/>
              </w:rPr>
              <w:t>Fully trained BT Openreach Engineer &amp; (I</w:t>
            </w:r>
            <w:r w:rsidR="007B7000">
              <w:rPr>
                <w:rFonts w:ascii="Century Gothic" w:hAnsi="Century Gothic"/>
                <w:sz w:val="20"/>
                <w:szCs w:val="18"/>
              </w:rPr>
              <w:t>PAF / ALLMI</w:t>
            </w:r>
            <w:r>
              <w:rPr>
                <w:rFonts w:ascii="Century Gothic" w:hAnsi="Century Gothic"/>
                <w:sz w:val="20"/>
                <w:szCs w:val="18"/>
              </w:rPr>
              <w:t>)</w:t>
            </w:r>
          </w:p>
        </w:tc>
      </w:tr>
      <w:tr w:rsidR="00F65F1A" w14:paraId="1B3A4AC5" w14:textId="77777777" w:rsidTr="00F65F1A">
        <w:trPr>
          <w:trHeight w:val="418"/>
        </w:trPr>
        <w:tc>
          <w:tcPr>
            <w:tcW w:w="3386" w:type="dxa"/>
            <w:gridSpan w:val="8"/>
          </w:tcPr>
          <w:p w14:paraId="1B3A4AC2" w14:textId="6A951AF1" w:rsidR="00F65F1A" w:rsidRPr="00E942FA" w:rsidRDefault="00F65F1A" w:rsidP="00F65F1A">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F65F1A" w:rsidRPr="00E942FA" w:rsidRDefault="00F65F1A" w:rsidP="00F65F1A">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7C82C7DD" w:rsidR="00F65F1A" w:rsidRPr="00E942FA" w:rsidRDefault="00F65F1A" w:rsidP="00F65F1A">
            <w:pPr>
              <w:rPr>
                <w:rFonts w:ascii="Century Gothic" w:hAnsi="Century Gothic"/>
                <w:sz w:val="20"/>
                <w:szCs w:val="18"/>
              </w:rPr>
            </w:pPr>
            <w:r>
              <w:rPr>
                <w:rFonts w:ascii="Century Gothic" w:hAnsi="Century Gothic"/>
                <w:sz w:val="20"/>
                <w:szCs w:val="18"/>
              </w:rPr>
              <w:t>Fully trained BT Openreach Engineer &amp; (I</w:t>
            </w:r>
            <w:r w:rsidR="007B7000">
              <w:rPr>
                <w:rFonts w:ascii="Century Gothic" w:hAnsi="Century Gothic"/>
                <w:sz w:val="20"/>
                <w:szCs w:val="18"/>
              </w:rPr>
              <w:t>PAF / ALLMI</w:t>
            </w:r>
            <w:r>
              <w:rPr>
                <w:rFonts w:ascii="Century Gothic" w:hAnsi="Century Gothic"/>
                <w:sz w:val="20"/>
                <w:szCs w:val="18"/>
              </w:rPr>
              <w:t>)</w:t>
            </w:r>
          </w:p>
        </w:tc>
      </w:tr>
      <w:tr w:rsidR="00F65F1A" w14:paraId="1B3A4AC9" w14:textId="77777777" w:rsidTr="00F65F1A">
        <w:trPr>
          <w:trHeight w:val="411"/>
        </w:trPr>
        <w:tc>
          <w:tcPr>
            <w:tcW w:w="3386" w:type="dxa"/>
            <w:gridSpan w:val="8"/>
          </w:tcPr>
          <w:p w14:paraId="1B3A4AC6" w14:textId="292A9F99" w:rsidR="00F65F1A" w:rsidRPr="00E942FA" w:rsidRDefault="00F65F1A" w:rsidP="00F65F1A">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F65F1A" w:rsidRPr="00E942FA" w:rsidRDefault="00F65F1A" w:rsidP="00F65F1A">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F65F1A" w:rsidRPr="00E942FA" w:rsidRDefault="00F65F1A" w:rsidP="00F65F1A">
            <w:pPr>
              <w:rPr>
                <w:rFonts w:ascii="Century Gothic" w:hAnsi="Century Gothic"/>
                <w:sz w:val="20"/>
                <w:szCs w:val="18"/>
              </w:rPr>
            </w:pPr>
            <w:r>
              <w:rPr>
                <w:rFonts w:ascii="Century Gothic" w:hAnsi="Century Gothic"/>
                <w:sz w:val="20"/>
                <w:szCs w:val="18"/>
              </w:rPr>
              <w:t>Fully trained BT Openreach Engineer</w:t>
            </w:r>
          </w:p>
        </w:tc>
      </w:tr>
      <w:tr w:rsidR="00F65F1A" w14:paraId="1B3A4ACD" w14:textId="77777777" w:rsidTr="00F65F1A">
        <w:trPr>
          <w:trHeight w:val="417"/>
        </w:trPr>
        <w:tc>
          <w:tcPr>
            <w:tcW w:w="3386" w:type="dxa"/>
            <w:gridSpan w:val="8"/>
          </w:tcPr>
          <w:p w14:paraId="1B3A4ACA" w14:textId="77777777" w:rsidR="00F65F1A" w:rsidRPr="00E942FA" w:rsidRDefault="00F65F1A" w:rsidP="00F65F1A">
            <w:pPr>
              <w:rPr>
                <w:rFonts w:ascii="Century Gothic" w:hAnsi="Century Gothic"/>
                <w:sz w:val="20"/>
                <w:szCs w:val="18"/>
              </w:rPr>
            </w:pPr>
          </w:p>
        </w:tc>
        <w:tc>
          <w:tcPr>
            <w:tcW w:w="3081" w:type="dxa"/>
            <w:gridSpan w:val="12"/>
          </w:tcPr>
          <w:p w14:paraId="1B3A4ACB" w14:textId="77777777" w:rsidR="00F65F1A" w:rsidRPr="00E942FA" w:rsidRDefault="00F65F1A" w:rsidP="00F65F1A">
            <w:pPr>
              <w:rPr>
                <w:rFonts w:ascii="Century Gothic" w:hAnsi="Century Gothic"/>
                <w:sz w:val="20"/>
                <w:szCs w:val="18"/>
              </w:rPr>
            </w:pPr>
          </w:p>
        </w:tc>
        <w:tc>
          <w:tcPr>
            <w:tcW w:w="3457" w:type="dxa"/>
            <w:gridSpan w:val="15"/>
          </w:tcPr>
          <w:p w14:paraId="1B3A4ACC" w14:textId="77777777" w:rsidR="00F65F1A" w:rsidRPr="00E942FA" w:rsidRDefault="00F65F1A" w:rsidP="00F65F1A">
            <w:pPr>
              <w:rPr>
                <w:rFonts w:ascii="Century Gothic" w:hAnsi="Century Gothic"/>
                <w:sz w:val="20"/>
                <w:szCs w:val="18"/>
              </w:rPr>
            </w:pPr>
          </w:p>
        </w:tc>
      </w:tr>
      <w:tr w:rsidR="00F65F1A" w14:paraId="1B3A4AD1" w14:textId="77777777" w:rsidTr="00F65F1A">
        <w:trPr>
          <w:trHeight w:val="423"/>
        </w:trPr>
        <w:tc>
          <w:tcPr>
            <w:tcW w:w="3386" w:type="dxa"/>
            <w:gridSpan w:val="8"/>
          </w:tcPr>
          <w:p w14:paraId="1B3A4ACE" w14:textId="77777777" w:rsidR="00F65F1A" w:rsidRPr="00E942FA" w:rsidRDefault="00F65F1A" w:rsidP="00F65F1A">
            <w:pPr>
              <w:rPr>
                <w:rFonts w:ascii="Century Gothic" w:hAnsi="Century Gothic"/>
                <w:sz w:val="20"/>
                <w:szCs w:val="18"/>
              </w:rPr>
            </w:pPr>
          </w:p>
        </w:tc>
        <w:tc>
          <w:tcPr>
            <w:tcW w:w="3081" w:type="dxa"/>
            <w:gridSpan w:val="12"/>
          </w:tcPr>
          <w:p w14:paraId="1B3A4ACF" w14:textId="77777777" w:rsidR="00F65F1A" w:rsidRPr="00E942FA" w:rsidRDefault="00F65F1A" w:rsidP="00F65F1A">
            <w:pPr>
              <w:rPr>
                <w:rFonts w:ascii="Century Gothic" w:hAnsi="Century Gothic"/>
                <w:sz w:val="20"/>
                <w:szCs w:val="18"/>
              </w:rPr>
            </w:pPr>
          </w:p>
        </w:tc>
        <w:tc>
          <w:tcPr>
            <w:tcW w:w="3457" w:type="dxa"/>
            <w:gridSpan w:val="15"/>
          </w:tcPr>
          <w:p w14:paraId="1B3A4AD0" w14:textId="77777777" w:rsidR="00F65F1A" w:rsidRPr="00E942FA" w:rsidRDefault="00F65F1A" w:rsidP="00F65F1A">
            <w:pPr>
              <w:rPr>
                <w:rFonts w:ascii="Century Gothic" w:hAnsi="Century Gothic"/>
                <w:sz w:val="20"/>
                <w:szCs w:val="18"/>
              </w:rPr>
            </w:pPr>
          </w:p>
        </w:tc>
      </w:tr>
      <w:tr w:rsidR="00F65F1A" w14:paraId="1B3A4AD5" w14:textId="77777777" w:rsidTr="00F65F1A">
        <w:trPr>
          <w:trHeight w:val="414"/>
        </w:trPr>
        <w:tc>
          <w:tcPr>
            <w:tcW w:w="3386" w:type="dxa"/>
            <w:gridSpan w:val="8"/>
          </w:tcPr>
          <w:p w14:paraId="1B3A4AD2" w14:textId="77777777" w:rsidR="00F65F1A" w:rsidRPr="00754AFF" w:rsidRDefault="00F65F1A" w:rsidP="00F65F1A">
            <w:pPr>
              <w:rPr>
                <w:rFonts w:ascii="Century Gothic" w:hAnsi="Century Gothic"/>
                <w:sz w:val="18"/>
                <w:szCs w:val="18"/>
              </w:rPr>
            </w:pPr>
          </w:p>
        </w:tc>
        <w:tc>
          <w:tcPr>
            <w:tcW w:w="3081" w:type="dxa"/>
            <w:gridSpan w:val="12"/>
          </w:tcPr>
          <w:p w14:paraId="1B3A4AD3" w14:textId="77777777" w:rsidR="00F65F1A" w:rsidRPr="00754AFF" w:rsidRDefault="00F65F1A" w:rsidP="00F65F1A">
            <w:pPr>
              <w:rPr>
                <w:rFonts w:ascii="Century Gothic" w:hAnsi="Century Gothic"/>
                <w:sz w:val="18"/>
                <w:szCs w:val="18"/>
              </w:rPr>
            </w:pPr>
          </w:p>
        </w:tc>
        <w:tc>
          <w:tcPr>
            <w:tcW w:w="3457" w:type="dxa"/>
            <w:gridSpan w:val="15"/>
          </w:tcPr>
          <w:p w14:paraId="1B3A4AD4" w14:textId="77777777" w:rsidR="00F65F1A" w:rsidRPr="00754AFF" w:rsidRDefault="00F65F1A" w:rsidP="00F65F1A">
            <w:pPr>
              <w:rPr>
                <w:rFonts w:ascii="Century Gothic" w:hAnsi="Century Gothic"/>
                <w:sz w:val="18"/>
                <w:szCs w:val="18"/>
              </w:rPr>
            </w:pPr>
          </w:p>
        </w:tc>
      </w:tr>
      <w:tr w:rsidR="00F65F1A" w14:paraId="1B3A4AD7" w14:textId="77777777" w:rsidTr="008C3C64">
        <w:tc>
          <w:tcPr>
            <w:tcW w:w="9924" w:type="dxa"/>
            <w:gridSpan w:val="35"/>
            <w:shd w:val="clear" w:color="auto" w:fill="808080" w:themeFill="background1" w:themeFillShade="80"/>
          </w:tcPr>
          <w:p w14:paraId="1B3A4AD6" w14:textId="77777777" w:rsidR="00F65F1A" w:rsidRPr="008C3C64" w:rsidRDefault="00F65F1A" w:rsidP="00F65F1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F65F1A" w14:paraId="1B3A4ADF" w14:textId="77777777" w:rsidTr="00F65F1A">
        <w:trPr>
          <w:trHeight w:val="1120"/>
        </w:trPr>
        <w:tc>
          <w:tcPr>
            <w:tcW w:w="2615" w:type="dxa"/>
            <w:gridSpan w:val="5"/>
            <w:vAlign w:val="bottom"/>
          </w:tcPr>
          <w:p w14:paraId="1B3A4AD8" w14:textId="77777777" w:rsidR="00F65F1A" w:rsidRPr="00754AFF" w:rsidRDefault="00F65F1A" w:rsidP="00F65F1A">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6C3D5274">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F65F1A" w:rsidRPr="009335D0" w:rsidRDefault="00F65F1A" w:rsidP="00F65F1A">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F65F1A" w:rsidRPr="00754AFF" w:rsidRDefault="00F65F1A" w:rsidP="00F65F1A">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F65F1A" w:rsidRPr="009335D0" w:rsidRDefault="00F65F1A" w:rsidP="00F65F1A">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F65F1A" w:rsidRPr="00754AFF" w:rsidRDefault="00F65F1A" w:rsidP="00F65F1A">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F65F1A" w:rsidRPr="009335D0" w:rsidRDefault="00F65F1A" w:rsidP="00F65F1A">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F65F1A" w:rsidRPr="009335D0" w:rsidRDefault="00F65F1A" w:rsidP="00F65F1A">
            <w:pPr>
              <w:jc w:val="center"/>
              <w:rPr>
                <w:rFonts w:ascii="Century Gothic" w:hAnsi="Century Gothic"/>
                <w:b/>
                <w:sz w:val="18"/>
                <w:szCs w:val="18"/>
              </w:rPr>
            </w:pPr>
            <w:r w:rsidRPr="009335D0">
              <w:rPr>
                <w:rFonts w:ascii="Century Gothic" w:hAnsi="Century Gothic"/>
                <w:b/>
                <w:sz w:val="18"/>
                <w:szCs w:val="18"/>
              </w:rPr>
              <w:t>Other</w:t>
            </w:r>
          </w:p>
        </w:tc>
      </w:tr>
      <w:tr w:rsidR="00F65F1A" w14:paraId="1B3A4AE4" w14:textId="77777777" w:rsidTr="00F65F1A">
        <w:trPr>
          <w:trHeight w:val="569"/>
        </w:trPr>
        <w:tc>
          <w:tcPr>
            <w:tcW w:w="2615" w:type="dxa"/>
            <w:gridSpan w:val="5"/>
          </w:tcPr>
          <w:p w14:paraId="705D5E29" w14:textId="77777777" w:rsidR="00F65F1A" w:rsidRDefault="00F65F1A" w:rsidP="00F65F1A">
            <w:pPr>
              <w:rPr>
                <w:rFonts w:ascii="Century Gothic" w:hAnsi="Century Gothic"/>
                <w:sz w:val="18"/>
                <w:szCs w:val="18"/>
              </w:rPr>
            </w:pPr>
          </w:p>
          <w:p w14:paraId="1B3A4AE0" w14:textId="0F2C72DA" w:rsidR="00F65F1A" w:rsidRPr="00DF1B32" w:rsidRDefault="00F65F1A" w:rsidP="00F65F1A">
            <w:pPr>
              <w:jc w:val="center"/>
              <w:rPr>
                <w:rFonts w:ascii="Century Gothic" w:hAnsi="Century Gothic"/>
                <w:b/>
                <w:bCs/>
                <w:sz w:val="18"/>
                <w:szCs w:val="18"/>
              </w:rPr>
            </w:pPr>
            <w:r>
              <w:rPr>
                <w:rFonts w:ascii="Century Gothic" w:hAnsi="Century Gothic"/>
                <w:b/>
                <w:bCs/>
                <w:sz w:val="18"/>
                <w:szCs w:val="18"/>
              </w:rPr>
              <w:t xml:space="preserve">Fire </w:t>
            </w:r>
            <w:r w:rsidRPr="00DF1B32">
              <w:rPr>
                <w:rFonts w:ascii="Century Gothic" w:hAnsi="Century Gothic"/>
                <w:b/>
                <w:bCs/>
                <w:sz w:val="18"/>
                <w:szCs w:val="18"/>
              </w:rPr>
              <w:t xml:space="preserve">extinguishers </w:t>
            </w:r>
            <w:r>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313" w:type="dxa"/>
            <w:gridSpan w:val="9"/>
          </w:tcPr>
          <w:p w14:paraId="60C7CF09" w14:textId="77777777" w:rsidR="00F65F1A" w:rsidRDefault="00F65F1A" w:rsidP="00F65F1A">
            <w:pPr>
              <w:rPr>
                <w:rFonts w:ascii="Century Gothic" w:hAnsi="Century Gothic"/>
                <w:sz w:val="18"/>
                <w:szCs w:val="18"/>
              </w:rPr>
            </w:pPr>
          </w:p>
          <w:p w14:paraId="1B3A4AE1" w14:textId="270098F3" w:rsidR="00F65F1A" w:rsidRPr="00DF1B32" w:rsidRDefault="00F65F1A" w:rsidP="00F65F1A">
            <w:pPr>
              <w:jc w:val="center"/>
              <w:rPr>
                <w:rFonts w:ascii="Century Gothic" w:hAnsi="Century Gothic"/>
                <w:b/>
                <w:bCs/>
                <w:sz w:val="18"/>
                <w:szCs w:val="18"/>
              </w:rPr>
            </w:pPr>
            <w:r w:rsidRPr="00DF1B32">
              <w:rPr>
                <w:rFonts w:ascii="Century Gothic" w:hAnsi="Century Gothic"/>
                <w:b/>
                <w:bCs/>
                <w:sz w:val="18"/>
                <w:szCs w:val="18"/>
              </w:rPr>
              <w:t>FA Equipment available on all vehicles</w:t>
            </w:r>
          </w:p>
        </w:tc>
        <w:tc>
          <w:tcPr>
            <w:tcW w:w="2311" w:type="dxa"/>
            <w:gridSpan w:val="8"/>
          </w:tcPr>
          <w:p w14:paraId="1E0D6DCC" w14:textId="77777777" w:rsidR="00F65F1A" w:rsidRDefault="00F65F1A" w:rsidP="00F65F1A">
            <w:pPr>
              <w:jc w:val="center"/>
              <w:rPr>
                <w:rFonts w:ascii="Century Gothic" w:hAnsi="Century Gothic"/>
                <w:b/>
                <w:bCs/>
                <w:sz w:val="18"/>
                <w:szCs w:val="18"/>
              </w:rPr>
            </w:pPr>
          </w:p>
          <w:p w14:paraId="1B3A4AE2" w14:textId="44E8478B" w:rsidR="00F65F1A" w:rsidRPr="00DF1B32" w:rsidRDefault="00F65F1A" w:rsidP="00F65F1A">
            <w:pPr>
              <w:jc w:val="center"/>
              <w:rPr>
                <w:rFonts w:ascii="Century Gothic" w:hAnsi="Century Gothic"/>
                <w:b/>
                <w:bCs/>
                <w:sz w:val="18"/>
                <w:szCs w:val="18"/>
              </w:rPr>
            </w:pPr>
            <w:r w:rsidRPr="00DF1B32">
              <w:rPr>
                <w:rFonts w:ascii="Century Gothic" w:hAnsi="Century Gothic"/>
                <w:b/>
                <w:bCs/>
                <w:sz w:val="18"/>
                <w:szCs w:val="18"/>
              </w:rPr>
              <w:t>Spill kits available on all vehicles</w:t>
            </w:r>
          </w:p>
        </w:tc>
        <w:tc>
          <w:tcPr>
            <w:tcW w:w="2685" w:type="dxa"/>
            <w:gridSpan w:val="13"/>
          </w:tcPr>
          <w:p w14:paraId="1B3A4AE3" w14:textId="77777777" w:rsidR="00F65F1A" w:rsidRPr="00754AFF" w:rsidRDefault="00F65F1A" w:rsidP="00F65F1A">
            <w:pPr>
              <w:rPr>
                <w:rFonts w:ascii="Century Gothic" w:hAnsi="Century Gothic"/>
                <w:sz w:val="18"/>
                <w:szCs w:val="18"/>
              </w:rPr>
            </w:pPr>
          </w:p>
        </w:tc>
      </w:tr>
      <w:tr w:rsidR="00F65F1A" w14:paraId="1B3A4AE6" w14:textId="77777777" w:rsidTr="008C3C64">
        <w:trPr>
          <w:trHeight w:val="407"/>
        </w:trPr>
        <w:tc>
          <w:tcPr>
            <w:tcW w:w="9924" w:type="dxa"/>
            <w:gridSpan w:val="35"/>
            <w:shd w:val="clear" w:color="auto" w:fill="808080" w:themeFill="background1" w:themeFillShade="80"/>
            <w:vAlign w:val="center"/>
          </w:tcPr>
          <w:p w14:paraId="1B3A4AE5" w14:textId="77777777" w:rsidR="00F65F1A" w:rsidRPr="008C3C64" w:rsidRDefault="00F65F1A" w:rsidP="00F65F1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F65F1A" w14:paraId="1B3A4AF0" w14:textId="77777777" w:rsidTr="00F65F1A">
        <w:trPr>
          <w:trHeight w:val="796"/>
        </w:trPr>
        <w:tc>
          <w:tcPr>
            <w:tcW w:w="987" w:type="dxa"/>
            <w:gridSpan w:val="2"/>
          </w:tcPr>
          <w:p w14:paraId="1B3A4AE7" w14:textId="77777777" w:rsidR="00F65F1A" w:rsidRPr="009335D0" w:rsidRDefault="00F65F1A" w:rsidP="00F65F1A">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F65F1A" w:rsidRPr="009335D0" w:rsidRDefault="00F65F1A" w:rsidP="00F65F1A">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F65F1A" w:rsidRPr="009335D0" w:rsidRDefault="00F65F1A" w:rsidP="00F65F1A">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F65F1A" w:rsidRPr="009335D0" w:rsidRDefault="00F65F1A" w:rsidP="00F65F1A">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F65F1A" w:rsidRPr="009335D0" w:rsidRDefault="00F65F1A" w:rsidP="00F65F1A">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F65F1A" w:rsidRPr="009335D0" w:rsidRDefault="00F65F1A" w:rsidP="00F65F1A">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F65F1A" w:rsidRPr="009335D0" w:rsidRDefault="00F65F1A" w:rsidP="00F65F1A">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F65F1A" w:rsidRPr="009335D0" w:rsidRDefault="00F65F1A" w:rsidP="00F65F1A">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F65F1A" w:rsidRPr="009335D0" w:rsidRDefault="00F65F1A" w:rsidP="00F65F1A">
            <w:pPr>
              <w:jc w:val="center"/>
              <w:rPr>
                <w:rFonts w:ascii="Century Gothic" w:hAnsi="Century Gothic"/>
                <w:b/>
                <w:sz w:val="18"/>
              </w:rPr>
            </w:pPr>
            <w:r w:rsidRPr="009335D0">
              <w:rPr>
                <w:rFonts w:ascii="Century Gothic" w:hAnsi="Century Gothic"/>
                <w:b/>
                <w:sz w:val="18"/>
              </w:rPr>
              <w:t>Other</w:t>
            </w:r>
          </w:p>
        </w:tc>
      </w:tr>
      <w:tr w:rsidR="00F65F1A" w14:paraId="1B3A4B00" w14:textId="77777777" w:rsidTr="00F65F1A">
        <w:trPr>
          <w:trHeight w:val="567"/>
        </w:trPr>
        <w:tc>
          <w:tcPr>
            <w:tcW w:w="987" w:type="dxa"/>
            <w:gridSpan w:val="2"/>
          </w:tcPr>
          <w:p w14:paraId="1B3A4AF1" w14:textId="77777777" w:rsidR="00F65F1A" w:rsidRPr="009335D0" w:rsidRDefault="00F65F1A" w:rsidP="00F65F1A">
            <w:pPr>
              <w:jc w:val="center"/>
              <w:rPr>
                <w:rFonts w:ascii="Century Gothic" w:hAnsi="Century Gothic"/>
                <w:b/>
                <w:sz w:val="18"/>
              </w:rPr>
            </w:pPr>
            <w:r w:rsidRPr="009335D0">
              <w:rPr>
                <w:rFonts w:ascii="Century Gothic" w:hAnsi="Century Gothic"/>
                <w:b/>
                <w:sz w:val="18"/>
              </w:rPr>
              <w:t>Head</w:t>
            </w:r>
          </w:p>
          <w:p w14:paraId="1B3A4AF2" w14:textId="0E01CB0C" w:rsidR="00F65F1A" w:rsidRPr="008C3C64" w:rsidRDefault="00F65F1A" w:rsidP="00F65F1A">
            <w:pPr>
              <w:jc w:val="center"/>
              <w:rPr>
                <w:rFonts w:ascii="Century Gothic" w:hAnsi="Century Gothic"/>
                <w:sz w:val="18"/>
              </w:rPr>
            </w:pPr>
          </w:p>
        </w:tc>
        <w:tc>
          <w:tcPr>
            <w:tcW w:w="1414" w:type="dxa"/>
            <w:gridSpan w:val="2"/>
          </w:tcPr>
          <w:p w14:paraId="1B3A4AF3" w14:textId="77777777" w:rsidR="00F65F1A" w:rsidRPr="009335D0" w:rsidRDefault="00F65F1A" w:rsidP="00F65F1A">
            <w:pPr>
              <w:jc w:val="center"/>
              <w:rPr>
                <w:rFonts w:ascii="Century Gothic" w:hAnsi="Century Gothic"/>
                <w:b/>
                <w:sz w:val="18"/>
              </w:rPr>
            </w:pPr>
            <w:r w:rsidRPr="009335D0">
              <w:rPr>
                <w:rFonts w:ascii="Century Gothic" w:hAnsi="Century Gothic"/>
                <w:b/>
                <w:sz w:val="18"/>
              </w:rPr>
              <w:t>Foot</w:t>
            </w:r>
          </w:p>
          <w:p w14:paraId="1B3A4AF4" w14:textId="05A74D6E" w:rsidR="00F65F1A" w:rsidRPr="008C3C64" w:rsidRDefault="00F65F1A" w:rsidP="00F65F1A">
            <w:pPr>
              <w:jc w:val="center"/>
              <w:rPr>
                <w:rFonts w:ascii="Century Gothic" w:hAnsi="Century Gothic"/>
                <w:sz w:val="18"/>
              </w:rPr>
            </w:pPr>
            <w:r>
              <w:rPr>
                <w:rFonts w:ascii="Century Gothic" w:hAnsi="Century Gothic"/>
                <w:sz w:val="18"/>
              </w:rPr>
              <w:t>(BSEN180 2034:2004</w:t>
            </w:r>
          </w:p>
        </w:tc>
        <w:tc>
          <w:tcPr>
            <w:tcW w:w="1133" w:type="dxa"/>
            <w:gridSpan w:val="5"/>
          </w:tcPr>
          <w:p w14:paraId="1B3A4AF5" w14:textId="77777777" w:rsidR="00F65F1A" w:rsidRPr="009335D0" w:rsidRDefault="00F65F1A" w:rsidP="00F65F1A">
            <w:pPr>
              <w:jc w:val="center"/>
              <w:rPr>
                <w:rFonts w:ascii="Century Gothic" w:hAnsi="Century Gothic"/>
                <w:b/>
                <w:sz w:val="18"/>
              </w:rPr>
            </w:pPr>
            <w:r w:rsidRPr="009335D0">
              <w:rPr>
                <w:rFonts w:ascii="Century Gothic" w:hAnsi="Century Gothic"/>
                <w:b/>
                <w:sz w:val="18"/>
              </w:rPr>
              <w:t>Hi-Vis Vest</w:t>
            </w:r>
          </w:p>
          <w:p w14:paraId="1B3A4AF6" w14:textId="4D62D6E4" w:rsidR="00F65F1A" w:rsidRPr="006944DC" w:rsidRDefault="00F65F1A" w:rsidP="00F65F1A">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F65F1A" w:rsidRPr="009335D0" w:rsidRDefault="00F65F1A" w:rsidP="00F65F1A">
            <w:pPr>
              <w:jc w:val="center"/>
              <w:rPr>
                <w:rFonts w:ascii="Century Gothic" w:hAnsi="Century Gothic"/>
                <w:b/>
                <w:sz w:val="18"/>
              </w:rPr>
            </w:pPr>
            <w:r w:rsidRPr="009335D0">
              <w:rPr>
                <w:rFonts w:ascii="Century Gothic" w:hAnsi="Century Gothic"/>
                <w:b/>
                <w:sz w:val="18"/>
              </w:rPr>
              <w:t>Hand</w:t>
            </w:r>
          </w:p>
          <w:p w14:paraId="1B3A4AF8" w14:textId="74CA557B" w:rsidR="00F65F1A" w:rsidRPr="008C3C64" w:rsidRDefault="00F65F1A" w:rsidP="00F65F1A">
            <w:pPr>
              <w:jc w:val="center"/>
              <w:rPr>
                <w:rFonts w:ascii="Century Gothic" w:hAnsi="Century Gothic"/>
                <w:sz w:val="18"/>
              </w:rPr>
            </w:pPr>
          </w:p>
        </w:tc>
        <w:tc>
          <w:tcPr>
            <w:tcW w:w="1136" w:type="dxa"/>
            <w:gridSpan w:val="5"/>
          </w:tcPr>
          <w:p w14:paraId="1B3A4AF9" w14:textId="77777777" w:rsidR="00F65F1A" w:rsidRPr="009335D0" w:rsidRDefault="00F65F1A" w:rsidP="00F65F1A">
            <w:pPr>
              <w:jc w:val="center"/>
              <w:rPr>
                <w:rFonts w:ascii="Century Gothic" w:hAnsi="Century Gothic"/>
                <w:b/>
                <w:sz w:val="18"/>
              </w:rPr>
            </w:pPr>
            <w:r w:rsidRPr="009335D0">
              <w:rPr>
                <w:rFonts w:ascii="Century Gothic" w:hAnsi="Century Gothic"/>
                <w:b/>
                <w:sz w:val="18"/>
              </w:rPr>
              <w:t>Eye</w:t>
            </w:r>
          </w:p>
          <w:p w14:paraId="1B3A4AFA" w14:textId="5ECA38F1" w:rsidR="00F65F1A" w:rsidRPr="008C3C64" w:rsidRDefault="00F65F1A" w:rsidP="00F65F1A">
            <w:pPr>
              <w:jc w:val="center"/>
              <w:rPr>
                <w:rFonts w:ascii="Century Gothic" w:hAnsi="Century Gothic"/>
                <w:sz w:val="18"/>
              </w:rPr>
            </w:pPr>
          </w:p>
        </w:tc>
        <w:tc>
          <w:tcPr>
            <w:tcW w:w="1136" w:type="dxa"/>
            <w:gridSpan w:val="3"/>
          </w:tcPr>
          <w:p w14:paraId="1B3A4AFB" w14:textId="77777777" w:rsidR="00F65F1A" w:rsidRPr="009335D0" w:rsidRDefault="00F65F1A" w:rsidP="00F65F1A">
            <w:pPr>
              <w:jc w:val="center"/>
              <w:rPr>
                <w:rFonts w:ascii="Century Gothic" w:hAnsi="Century Gothic"/>
                <w:b/>
                <w:sz w:val="18"/>
              </w:rPr>
            </w:pPr>
            <w:r w:rsidRPr="009335D0">
              <w:rPr>
                <w:rFonts w:ascii="Century Gothic" w:hAnsi="Century Gothic"/>
                <w:b/>
                <w:sz w:val="18"/>
              </w:rPr>
              <w:t>Hearing</w:t>
            </w:r>
          </w:p>
          <w:p w14:paraId="1B3A4AFC" w14:textId="76F4EE28" w:rsidR="00F65F1A" w:rsidRPr="008C3C64" w:rsidRDefault="00F65F1A" w:rsidP="00F65F1A">
            <w:pPr>
              <w:jc w:val="center"/>
              <w:rPr>
                <w:rFonts w:ascii="Century Gothic" w:hAnsi="Century Gothic"/>
                <w:sz w:val="18"/>
              </w:rPr>
            </w:pPr>
          </w:p>
        </w:tc>
        <w:tc>
          <w:tcPr>
            <w:tcW w:w="1135" w:type="dxa"/>
            <w:gridSpan w:val="6"/>
          </w:tcPr>
          <w:p w14:paraId="1B3A4AFD" w14:textId="77777777" w:rsidR="00F65F1A" w:rsidRPr="009335D0" w:rsidRDefault="00F65F1A" w:rsidP="00F65F1A">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F65F1A" w:rsidRPr="009335D0" w:rsidRDefault="00F65F1A" w:rsidP="00F65F1A">
            <w:pPr>
              <w:jc w:val="center"/>
              <w:rPr>
                <w:rFonts w:ascii="Century Gothic" w:hAnsi="Century Gothic"/>
                <w:b/>
                <w:sz w:val="18"/>
              </w:rPr>
            </w:pPr>
          </w:p>
        </w:tc>
        <w:tc>
          <w:tcPr>
            <w:tcW w:w="853" w:type="dxa"/>
            <w:gridSpan w:val="3"/>
          </w:tcPr>
          <w:p w14:paraId="1B3A4AFF" w14:textId="77777777" w:rsidR="00F65F1A" w:rsidRPr="009335D0" w:rsidRDefault="00F65F1A" w:rsidP="00F65F1A">
            <w:pPr>
              <w:jc w:val="center"/>
              <w:rPr>
                <w:rFonts w:ascii="Century Gothic" w:hAnsi="Century Gothic"/>
                <w:b/>
                <w:sz w:val="18"/>
              </w:rPr>
            </w:pPr>
          </w:p>
        </w:tc>
      </w:tr>
      <w:tr w:rsidR="00F65F1A" w14:paraId="1B3A4B0A" w14:textId="77777777" w:rsidTr="00F65F1A">
        <w:trPr>
          <w:trHeight w:val="449"/>
        </w:trPr>
        <w:tc>
          <w:tcPr>
            <w:tcW w:w="987" w:type="dxa"/>
            <w:gridSpan w:val="2"/>
          </w:tcPr>
          <w:p w14:paraId="1B3A4B01" w14:textId="083BC593" w:rsidR="00F65F1A" w:rsidRPr="004E66F4" w:rsidRDefault="00F65F1A" w:rsidP="00F65F1A">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F65F1A" w:rsidRPr="006F5183" w:rsidRDefault="00F65F1A" w:rsidP="00F65F1A">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F65F1A" w:rsidRPr="006F5183" w:rsidRDefault="00F65F1A" w:rsidP="00F65F1A">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F65F1A" w:rsidRPr="006F5183" w:rsidRDefault="00F65F1A" w:rsidP="00F65F1A">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F65F1A" w:rsidRPr="006F5183" w:rsidRDefault="00F65F1A" w:rsidP="00F65F1A">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F65F1A" w:rsidRPr="006F5183" w:rsidRDefault="00F65F1A" w:rsidP="00F65F1A">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F65F1A" w:rsidRPr="00A31777" w:rsidRDefault="00F65F1A" w:rsidP="00F65F1A">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F65F1A" w:rsidRPr="00754AFF" w:rsidRDefault="00F65F1A" w:rsidP="00F65F1A">
            <w:pPr>
              <w:jc w:val="center"/>
              <w:rPr>
                <w:rFonts w:ascii="Century Gothic" w:hAnsi="Century Gothic"/>
                <w:sz w:val="18"/>
              </w:rPr>
            </w:pPr>
          </w:p>
        </w:tc>
        <w:tc>
          <w:tcPr>
            <w:tcW w:w="853" w:type="dxa"/>
            <w:gridSpan w:val="3"/>
          </w:tcPr>
          <w:p w14:paraId="1B3A4B09" w14:textId="77777777" w:rsidR="00F65F1A" w:rsidRPr="00754AFF" w:rsidRDefault="00F65F1A" w:rsidP="00F65F1A">
            <w:pPr>
              <w:jc w:val="center"/>
              <w:rPr>
                <w:rFonts w:ascii="Century Gothic" w:hAnsi="Century Gothic"/>
                <w:sz w:val="18"/>
              </w:rPr>
            </w:pPr>
          </w:p>
        </w:tc>
      </w:tr>
      <w:tr w:rsidR="00F65F1A" w14:paraId="1B3A4B0C" w14:textId="77777777" w:rsidTr="001C3A7D">
        <w:trPr>
          <w:trHeight w:val="389"/>
        </w:trPr>
        <w:tc>
          <w:tcPr>
            <w:tcW w:w="9924" w:type="dxa"/>
            <w:gridSpan w:val="35"/>
            <w:shd w:val="clear" w:color="auto" w:fill="808080" w:themeFill="background1" w:themeFillShade="80"/>
          </w:tcPr>
          <w:p w14:paraId="1B3A4B0B" w14:textId="77777777" w:rsidR="00F65F1A" w:rsidRPr="008C3C64" w:rsidRDefault="00F65F1A" w:rsidP="00F65F1A">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F65F1A" w14:paraId="1B3A4B12" w14:textId="77777777" w:rsidTr="00F65F1A">
        <w:trPr>
          <w:trHeight w:val="409"/>
        </w:trPr>
        <w:tc>
          <w:tcPr>
            <w:tcW w:w="7928" w:type="dxa"/>
            <w:gridSpan w:val="25"/>
            <w:shd w:val="clear" w:color="auto" w:fill="808080" w:themeFill="background1" w:themeFillShade="80"/>
          </w:tcPr>
          <w:p w14:paraId="1B3A4B0D"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tc>
        <w:tc>
          <w:tcPr>
            <w:tcW w:w="425" w:type="dxa"/>
            <w:gridSpan w:val="3"/>
          </w:tcPr>
          <w:p w14:paraId="1B3A4B0E" w14:textId="56CE1444" w:rsidR="00F65F1A" w:rsidRPr="009E5586" w:rsidRDefault="00F65F1A" w:rsidP="00F65F1A">
            <w:pPr>
              <w:jc w:val="center"/>
              <w:rPr>
                <w:rFonts w:ascii="Segoe UI Symbol" w:hAnsi="Segoe UI Symbol"/>
                <w:sz w:val="18"/>
              </w:rPr>
            </w:pPr>
            <w:r>
              <w:rPr>
                <w:rFonts w:ascii="Segoe UI Symbol" w:hAnsi="Segoe UI Symbol"/>
                <w:sz w:val="18"/>
              </w:rPr>
              <w:t>✓</w:t>
            </w:r>
          </w:p>
        </w:tc>
        <w:tc>
          <w:tcPr>
            <w:tcW w:w="567" w:type="dxa"/>
            <w:gridSpan w:val="2"/>
          </w:tcPr>
          <w:p w14:paraId="1B3A4B0F" w14:textId="77777777" w:rsidR="00F65F1A" w:rsidRPr="00DC767D" w:rsidRDefault="00F65F1A" w:rsidP="00F65F1A">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F65F1A" w:rsidRPr="00DC767D" w:rsidRDefault="00F65F1A" w:rsidP="00F65F1A">
            <w:pPr>
              <w:jc w:val="center"/>
              <w:rPr>
                <w:rFonts w:ascii="Century Gothic" w:hAnsi="Century Gothic"/>
                <w:sz w:val="18"/>
              </w:rPr>
            </w:pPr>
          </w:p>
        </w:tc>
        <w:tc>
          <w:tcPr>
            <w:tcW w:w="578" w:type="dxa"/>
            <w:gridSpan w:val="2"/>
          </w:tcPr>
          <w:p w14:paraId="1B3A4B11" w14:textId="77777777" w:rsidR="00F65F1A" w:rsidRPr="00DC767D" w:rsidRDefault="00F65F1A" w:rsidP="00F65F1A">
            <w:pPr>
              <w:jc w:val="center"/>
              <w:rPr>
                <w:rFonts w:ascii="Century Gothic" w:hAnsi="Century Gothic"/>
                <w:sz w:val="18"/>
              </w:rPr>
            </w:pPr>
            <w:r>
              <w:rPr>
                <w:rFonts w:ascii="Century Gothic" w:hAnsi="Century Gothic"/>
                <w:sz w:val="18"/>
              </w:rPr>
              <w:t>No</w:t>
            </w:r>
          </w:p>
        </w:tc>
      </w:tr>
      <w:tr w:rsidR="00F65F1A" w14:paraId="1B3A4B15" w14:textId="77777777" w:rsidTr="00F65F1A">
        <w:trPr>
          <w:trHeight w:val="840"/>
        </w:trPr>
        <w:tc>
          <w:tcPr>
            <w:tcW w:w="4928" w:type="dxa"/>
            <w:gridSpan w:val="14"/>
            <w:shd w:val="clear" w:color="auto" w:fill="808080" w:themeFill="background1" w:themeFillShade="80"/>
          </w:tcPr>
          <w:p w14:paraId="768F4A1F" w14:textId="77777777" w:rsidR="00F65F1A"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Identify specific control measures to avoid or minimise dust or fumes</w:t>
            </w:r>
          </w:p>
          <w:p w14:paraId="214BDE78" w14:textId="77777777" w:rsidR="00F65F1A" w:rsidRDefault="00F65F1A" w:rsidP="00F65F1A">
            <w:pPr>
              <w:rPr>
                <w:rFonts w:ascii="Century Gothic" w:hAnsi="Century Gothic"/>
                <w:b/>
                <w:color w:val="FFFFFF" w:themeColor="background1"/>
                <w:sz w:val="18"/>
              </w:rPr>
            </w:pPr>
          </w:p>
          <w:p w14:paraId="53A017BD" w14:textId="77777777" w:rsidR="00F65F1A" w:rsidRDefault="00F65F1A" w:rsidP="00F65F1A">
            <w:pPr>
              <w:jc w:val="right"/>
              <w:rPr>
                <w:rFonts w:ascii="Century Gothic" w:hAnsi="Century Gothic"/>
                <w:sz w:val="18"/>
              </w:rPr>
            </w:pPr>
          </w:p>
          <w:p w14:paraId="1B3A4B13" w14:textId="4E05E7F2" w:rsidR="00EC788C" w:rsidRPr="00EC788C" w:rsidRDefault="00EC788C" w:rsidP="00EC788C">
            <w:pPr>
              <w:jc w:val="right"/>
              <w:rPr>
                <w:rFonts w:ascii="Century Gothic" w:hAnsi="Century Gothic"/>
                <w:sz w:val="18"/>
              </w:rPr>
            </w:pPr>
          </w:p>
        </w:tc>
        <w:tc>
          <w:tcPr>
            <w:tcW w:w="4996" w:type="dxa"/>
            <w:gridSpan w:val="21"/>
          </w:tcPr>
          <w:p w14:paraId="2ADDACE8" w14:textId="77777777" w:rsidR="00F65F1A" w:rsidRDefault="00F65F1A" w:rsidP="00F65F1A">
            <w:r>
              <w:t xml:space="preserve">Any cutting </w:t>
            </w:r>
            <w:r w:rsidR="00EC788C">
              <w:t>equipment</w:t>
            </w:r>
            <w:r>
              <w:t xml:space="preserve"> must be fitted with a self-contained dust suppression device. </w:t>
            </w:r>
          </w:p>
          <w:p w14:paraId="2BCF4301" w14:textId="77777777" w:rsidR="00AA7D5C" w:rsidRDefault="00AA7D5C" w:rsidP="00AA7D5C"/>
          <w:p w14:paraId="1B3A4B14" w14:textId="494A394E" w:rsidR="00AA7D5C" w:rsidRPr="00AA7D5C" w:rsidRDefault="00AA7D5C" w:rsidP="00AA7D5C">
            <w:pPr>
              <w:tabs>
                <w:tab w:val="left" w:pos="1905"/>
              </w:tabs>
            </w:pPr>
            <w:r>
              <w:tab/>
            </w:r>
          </w:p>
        </w:tc>
      </w:tr>
      <w:tr w:rsidR="00F65F1A" w14:paraId="1B3A4B18" w14:textId="77777777" w:rsidTr="00F65F1A">
        <w:trPr>
          <w:trHeight w:val="838"/>
        </w:trPr>
        <w:tc>
          <w:tcPr>
            <w:tcW w:w="4928" w:type="dxa"/>
            <w:gridSpan w:val="14"/>
            <w:shd w:val="clear" w:color="auto" w:fill="808080" w:themeFill="background1" w:themeFillShade="80"/>
          </w:tcPr>
          <w:p w14:paraId="1B3A4B16"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respiratory protective equipment (RPE) that will be required if dust or fumes cannot be avoided</w:t>
            </w:r>
          </w:p>
        </w:tc>
        <w:tc>
          <w:tcPr>
            <w:tcW w:w="4996" w:type="dxa"/>
            <w:gridSpan w:val="21"/>
          </w:tcPr>
          <w:p w14:paraId="1B3A4B17" w14:textId="095308E1" w:rsidR="00F65F1A" w:rsidRDefault="00F65F1A" w:rsidP="00F65F1A">
            <w:r>
              <w:t xml:space="preserve">Minimum standard FFP3 RPE to be used when required. </w:t>
            </w:r>
          </w:p>
        </w:tc>
      </w:tr>
      <w:tr w:rsidR="00F65F1A" w14:paraId="1B3A4B1A" w14:textId="77777777" w:rsidTr="008C3C64">
        <w:trPr>
          <w:trHeight w:val="361"/>
        </w:trPr>
        <w:tc>
          <w:tcPr>
            <w:tcW w:w="9924" w:type="dxa"/>
            <w:gridSpan w:val="35"/>
            <w:shd w:val="clear" w:color="auto" w:fill="808080" w:themeFill="background1" w:themeFillShade="80"/>
            <w:vAlign w:val="center"/>
          </w:tcPr>
          <w:p w14:paraId="1B3A4B19" w14:textId="77777777" w:rsidR="00F65F1A" w:rsidRPr="008C3C64" w:rsidRDefault="00F65F1A" w:rsidP="00F65F1A">
            <w:pPr>
              <w:rPr>
                <w:b/>
                <w:color w:val="FFFFFF" w:themeColor="background1"/>
              </w:rPr>
            </w:pPr>
            <w:r w:rsidRPr="008C3C64">
              <w:rPr>
                <w:rFonts w:ascii="Century Gothic" w:hAnsi="Century Gothic"/>
                <w:b/>
                <w:color w:val="FFFFFF" w:themeColor="background1"/>
                <w:sz w:val="18"/>
              </w:rPr>
              <w:t>Hazardous Materials</w:t>
            </w:r>
          </w:p>
        </w:tc>
      </w:tr>
      <w:tr w:rsidR="00F65F1A" w14:paraId="1B3A4B25" w14:textId="77777777" w:rsidTr="00F65F1A">
        <w:trPr>
          <w:trHeight w:val="361"/>
        </w:trPr>
        <w:tc>
          <w:tcPr>
            <w:tcW w:w="3542" w:type="dxa"/>
            <w:gridSpan w:val="10"/>
            <w:shd w:val="clear" w:color="auto" w:fill="808080" w:themeFill="background1" w:themeFillShade="80"/>
            <w:vAlign w:val="center"/>
          </w:tcPr>
          <w:p w14:paraId="1B3A4B1B"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F65F1A" w:rsidRDefault="00F65F1A" w:rsidP="00F65F1A">
            <w:pPr>
              <w:rPr>
                <w:rFonts w:ascii="Century Gothic" w:hAnsi="Century Gothic"/>
                <w:sz w:val="18"/>
              </w:rPr>
            </w:pPr>
          </w:p>
        </w:tc>
        <w:tc>
          <w:tcPr>
            <w:tcW w:w="567" w:type="dxa"/>
            <w:vAlign w:val="center"/>
          </w:tcPr>
          <w:p w14:paraId="1B3A4B1D" w14:textId="77777777" w:rsidR="00F65F1A" w:rsidRDefault="00F65F1A" w:rsidP="00F65F1A">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F65F1A" w:rsidRPr="000B778D" w:rsidRDefault="00F65F1A" w:rsidP="00F65F1A">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F65F1A" w:rsidRDefault="00F65F1A" w:rsidP="00F65F1A">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F65F1A" w:rsidRPr="008C3C64" w:rsidRDefault="00F65F1A" w:rsidP="00F65F1A">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F65F1A" w:rsidRPr="000B778D" w:rsidRDefault="00F65F1A" w:rsidP="00F65F1A">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F65F1A" w:rsidRDefault="00F65F1A" w:rsidP="00F65F1A">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F65F1A" w:rsidRDefault="00F65F1A" w:rsidP="00F65F1A">
            <w:pPr>
              <w:rPr>
                <w:rFonts w:ascii="Century Gothic" w:hAnsi="Century Gothic"/>
                <w:sz w:val="18"/>
              </w:rPr>
            </w:pPr>
          </w:p>
        </w:tc>
        <w:tc>
          <w:tcPr>
            <w:tcW w:w="570" w:type="dxa"/>
            <w:vAlign w:val="center"/>
          </w:tcPr>
          <w:p w14:paraId="1B3A4B24" w14:textId="77777777" w:rsidR="00F65F1A" w:rsidRDefault="00F65F1A" w:rsidP="00F65F1A">
            <w:pPr>
              <w:rPr>
                <w:rFonts w:ascii="Century Gothic" w:hAnsi="Century Gothic"/>
                <w:sz w:val="18"/>
              </w:rPr>
            </w:pPr>
            <w:r>
              <w:rPr>
                <w:rFonts w:ascii="Century Gothic" w:hAnsi="Century Gothic"/>
                <w:sz w:val="18"/>
              </w:rPr>
              <w:t>No</w:t>
            </w:r>
          </w:p>
        </w:tc>
      </w:tr>
      <w:tr w:rsidR="00F65F1A" w14:paraId="1B3A4B28" w14:textId="77777777" w:rsidTr="00F65F1A">
        <w:trPr>
          <w:trHeight w:val="1859"/>
        </w:trPr>
        <w:tc>
          <w:tcPr>
            <w:tcW w:w="3542" w:type="dxa"/>
            <w:gridSpan w:val="10"/>
            <w:shd w:val="clear" w:color="auto" w:fill="808080" w:themeFill="background1" w:themeFillShade="80"/>
            <w:vAlign w:val="center"/>
          </w:tcPr>
          <w:p w14:paraId="1B3A4B26" w14:textId="77777777" w:rsidR="00F65F1A" w:rsidRPr="008C3C64" w:rsidRDefault="00F65F1A" w:rsidP="00F65F1A">
            <w:pPr>
              <w:rPr>
                <w:b/>
                <w:color w:val="FFFFFF" w:themeColor="background1"/>
              </w:rPr>
            </w:pPr>
            <w:r w:rsidRPr="008C3C64">
              <w:rPr>
                <w:rFonts w:ascii="Century Gothic" w:hAnsi="Century Gothic"/>
                <w:b/>
                <w:color w:val="FFFFFF" w:themeColor="background1"/>
                <w:sz w:val="18"/>
              </w:rPr>
              <w:t>Attach or identify specific controls required from COSHH</w:t>
            </w:r>
            <w:r>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F65F1A" w:rsidRDefault="00F65F1A" w:rsidP="00F65F1A"/>
          <w:p w14:paraId="1B3A4B27" w14:textId="486A7027" w:rsidR="00F65F1A" w:rsidRDefault="00F65F1A" w:rsidP="00F65F1A">
            <w:r>
              <w:t xml:space="preserve">COSHH SDS available on requested. </w:t>
            </w:r>
          </w:p>
        </w:tc>
      </w:tr>
      <w:tr w:rsidR="00F65F1A" w14:paraId="1B3A4B2A" w14:textId="77777777" w:rsidTr="008C3C64">
        <w:tc>
          <w:tcPr>
            <w:tcW w:w="9924" w:type="dxa"/>
            <w:gridSpan w:val="35"/>
            <w:shd w:val="clear" w:color="auto" w:fill="808080" w:themeFill="background1" w:themeFillShade="80"/>
          </w:tcPr>
          <w:p w14:paraId="1B3A4B29" w14:textId="77777777" w:rsidR="00F65F1A" w:rsidRPr="008C3C64" w:rsidRDefault="00F65F1A" w:rsidP="00F65F1A">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F65F1A" w14:paraId="1B3A4B31" w14:textId="77777777" w:rsidTr="00F65F1A">
        <w:trPr>
          <w:trHeight w:val="329"/>
        </w:trPr>
        <w:tc>
          <w:tcPr>
            <w:tcW w:w="425" w:type="dxa"/>
            <w:vAlign w:val="center"/>
          </w:tcPr>
          <w:p w14:paraId="1B3A4B2B" w14:textId="36130016" w:rsidR="00F65F1A" w:rsidRPr="00A302E5" w:rsidRDefault="00F65F1A" w:rsidP="00F65F1A">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F65F1A" w:rsidRPr="00052F82" w:rsidRDefault="00F65F1A" w:rsidP="00F65F1A">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F65F1A" w:rsidRPr="00052F82" w:rsidRDefault="00F65F1A" w:rsidP="00F65F1A">
            <w:pPr>
              <w:rPr>
                <w:rFonts w:ascii="Century Gothic" w:hAnsi="Century Gothic"/>
                <w:sz w:val="18"/>
              </w:rPr>
            </w:pPr>
          </w:p>
        </w:tc>
        <w:tc>
          <w:tcPr>
            <w:tcW w:w="3544" w:type="dxa"/>
            <w:gridSpan w:val="11"/>
            <w:vAlign w:val="center"/>
          </w:tcPr>
          <w:p w14:paraId="1B3A4B2E" w14:textId="77777777" w:rsidR="00F65F1A" w:rsidRPr="00052F82" w:rsidRDefault="00F65F1A" w:rsidP="00F65F1A">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F65F1A" w:rsidRPr="00052F82" w:rsidRDefault="00F65F1A" w:rsidP="00F65F1A">
            <w:pPr>
              <w:rPr>
                <w:rFonts w:ascii="Century Gothic" w:hAnsi="Century Gothic"/>
                <w:sz w:val="18"/>
              </w:rPr>
            </w:pPr>
          </w:p>
        </w:tc>
        <w:tc>
          <w:tcPr>
            <w:tcW w:w="2412" w:type="dxa"/>
            <w:gridSpan w:val="11"/>
            <w:vAlign w:val="center"/>
          </w:tcPr>
          <w:p w14:paraId="1B3A4B30" w14:textId="77777777" w:rsidR="00F65F1A" w:rsidRPr="009335D0" w:rsidRDefault="00F65F1A" w:rsidP="00F65F1A">
            <w:pPr>
              <w:rPr>
                <w:rFonts w:ascii="Century Gothic" w:hAnsi="Century Gothic"/>
                <w:b/>
                <w:sz w:val="18"/>
              </w:rPr>
            </w:pPr>
            <w:r w:rsidRPr="009335D0">
              <w:rPr>
                <w:rFonts w:ascii="Century Gothic" w:hAnsi="Century Gothic"/>
                <w:b/>
                <w:sz w:val="18"/>
              </w:rPr>
              <w:t>Permit to dig</w:t>
            </w:r>
          </w:p>
        </w:tc>
      </w:tr>
      <w:tr w:rsidR="00F65F1A" w14:paraId="1B3A4B38" w14:textId="77777777" w:rsidTr="00F65F1A">
        <w:trPr>
          <w:trHeight w:val="277"/>
        </w:trPr>
        <w:tc>
          <w:tcPr>
            <w:tcW w:w="425" w:type="dxa"/>
            <w:vAlign w:val="center"/>
          </w:tcPr>
          <w:p w14:paraId="1B3A4B32" w14:textId="77777777" w:rsidR="00F65F1A" w:rsidRPr="00052F82" w:rsidRDefault="00F65F1A" w:rsidP="00F65F1A">
            <w:pPr>
              <w:rPr>
                <w:rFonts w:ascii="Century Gothic" w:hAnsi="Century Gothic"/>
                <w:sz w:val="18"/>
              </w:rPr>
            </w:pPr>
          </w:p>
        </w:tc>
        <w:tc>
          <w:tcPr>
            <w:tcW w:w="2692" w:type="dxa"/>
            <w:gridSpan w:val="6"/>
            <w:vAlign w:val="center"/>
          </w:tcPr>
          <w:p w14:paraId="1B3A4B33" w14:textId="77777777" w:rsidR="00F65F1A" w:rsidRPr="009335D0" w:rsidRDefault="00F65F1A" w:rsidP="00F65F1A">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F65F1A" w:rsidRPr="00052F82" w:rsidRDefault="00F65F1A" w:rsidP="00F65F1A">
            <w:pPr>
              <w:rPr>
                <w:rFonts w:ascii="Century Gothic" w:hAnsi="Century Gothic"/>
                <w:sz w:val="18"/>
              </w:rPr>
            </w:pPr>
          </w:p>
        </w:tc>
        <w:tc>
          <w:tcPr>
            <w:tcW w:w="3544" w:type="dxa"/>
            <w:gridSpan w:val="11"/>
            <w:vAlign w:val="center"/>
          </w:tcPr>
          <w:p w14:paraId="1B3A4B35" w14:textId="77777777" w:rsidR="00F65F1A" w:rsidRPr="009335D0" w:rsidRDefault="00F65F1A" w:rsidP="00F65F1A">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F65F1A" w:rsidRPr="00052F82" w:rsidRDefault="00F65F1A" w:rsidP="00F65F1A">
            <w:pPr>
              <w:rPr>
                <w:rFonts w:ascii="Century Gothic" w:hAnsi="Century Gothic"/>
                <w:sz w:val="18"/>
              </w:rPr>
            </w:pPr>
          </w:p>
        </w:tc>
        <w:tc>
          <w:tcPr>
            <w:tcW w:w="2412" w:type="dxa"/>
            <w:gridSpan w:val="11"/>
            <w:vAlign w:val="center"/>
          </w:tcPr>
          <w:p w14:paraId="1B3A4B37" w14:textId="77777777" w:rsidR="00F65F1A" w:rsidRPr="009335D0" w:rsidRDefault="00F65F1A" w:rsidP="00F65F1A">
            <w:pPr>
              <w:rPr>
                <w:rFonts w:ascii="Century Gothic" w:hAnsi="Century Gothic"/>
                <w:b/>
                <w:sz w:val="18"/>
              </w:rPr>
            </w:pPr>
            <w:r w:rsidRPr="009335D0">
              <w:rPr>
                <w:rFonts w:ascii="Century Gothic" w:hAnsi="Century Gothic"/>
                <w:b/>
                <w:sz w:val="18"/>
              </w:rPr>
              <w:t xml:space="preserve">Other </w:t>
            </w:r>
          </w:p>
        </w:tc>
      </w:tr>
      <w:tr w:rsidR="00F65F1A" w14:paraId="1B3A4B3B" w14:textId="77777777" w:rsidTr="00F65F1A">
        <w:trPr>
          <w:trHeight w:val="267"/>
        </w:trPr>
        <w:tc>
          <w:tcPr>
            <w:tcW w:w="3117" w:type="dxa"/>
            <w:gridSpan w:val="7"/>
            <w:shd w:val="clear" w:color="auto" w:fill="808080" w:themeFill="background1" w:themeFillShade="80"/>
          </w:tcPr>
          <w:p w14:paraId="1B3A4B39"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367AE5A7" w:rsidR="00F65F1A" w:rsidRPr="00052F82" w:rsidRDefault="00F65F1A" w:rsidP="00F65F1A">
            <w:pPr>
              <w:rPr>
                <w:rFonts w:ascii="Century Gothic" w:hAnsi="Century Gothic"/>
                <w:sz w:val="18"/>
              </w:rPr>
            </w:pPr>
            <w:r>
              <w:rPr>
                <w:rFonts w:ascii="Century Gothic" w:hAnsi="Century Gothic"/>
                <w:sz w:val="18"/>
              </w:rPr>
              <w:t>Permit to work to be issued by NWR</w:t>
            </w:r>
            <w:r w:rsidR="00EC455A">
              <w:rPr>
                <w:rFonts w:ascii="Century Gothic" w:hAnsi="Century Gothic"/>
                <w:sz w:val="18"/>
              </w:rPr>
              <w:t xml:space="preserve"> (if appl</w:t>
            </w:r>
            <w:r w:rsidR="001744FE">
              <w:rPr>
                <w:rFonts w:ascii="Century Gothic" w:hAnsi="Century Gothic"/>
                <w:sz w:val="18"/>
              </w:rPr>
              <w:t>icable)</w:t>
            </w:r>
          </w:p>
        </w:tc>
      </w:tr>
      <w:tr w:rsidR="00F65F1A" w14:paraId="1B3A4B3D" w14:textId="77777777" w:rsidTr="001C3A7D">
        <w:trPr>
          <w:trHeight w:val="271"/>
        </w:trPr>
        <w:tc>
          <w:tcPr>
            <w:tcW w:w="9924" w:type="dxa"/>
            <w:gridSpan w:val="35"/>
            <w:shd w:val="clear" w:color="auto" w:fill="808080" w:themeFill="background1" w:themeFillShade="80"/>
          </w:tcPr>
          <w:p w14:paraId="1B3A4B3C"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F65F1A" w14:paraId="1B3A4B3F" w14:textId="77777777" w:rsidTr="001C3A7D">
        <w:trPr>
          <w:trHeight w:val="6937"/>
        </w:trPr>
        <w:tc>
          <w:tcPr>
            <w:tcW w:w="9924" w:type="dxa"/>
            <w:gridSpan w:val="35"/>
          </w:tcPr>
          <w:p w14:paraId="0BC46D86"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SCOPE</w:t>
            </w:r>
          </w:p>
          <w:p w14:paraId="09AA74B7" w14:textId="77777777" w:rsidR="00F65F1A" w:rsidRPr="00D2631F" w:rsidRDefault="00F65F1A" w:rsidP="00F65F1A">
            <w:pPr>
              <w:rPr>
                <w:rFonts w:ascii="Century Gothic" w:hAnsi="Century Gothic"/>
                <w:iCs/>
                <w:sz w:val="18"/>
              </w:rPr>
            </w:pPr>
          </w:p>
          <w:p w14:paraId="6B4C4B72" w14:textId="0AC9A9A2" w:rsidR="00F65F1A" w:rsidRPr="00D2631F" w:rsidRDefault="00F65F1A" w:rsidP="00F65F1A">
            <w:pPr>
              <w:rPr>
                <w:rFonts w:ascii="Century Gothic" w:hAnsi="Century Gothic"/>
                <w:iCs/>
                <w:sz w:val="18"/>
              </w:rPr>
            </w:pPr>
            <w:r w:rsidRPr="00D2631F">
              <w:rPr>
                <w:rFonts w:ascii="Century Gothic" w:hAnsi="Century Gothic"/>
                <w:iCs/>
                <w:sz w:val="18"/>
              </w:rPr>
              <w:t xml:space="preserve">The scope of work covered by this method statement includes the methodology for cabling in duct within </w:t>
            </w:r>
            <w:r w:rsidR="00662C8A">
              <w:rPr>
                <w:rFonts w:ascii="Century Gothic" w:hAnsi="Century Gothic"/>
                <w:iCs/>
                <w:sz w:val="18"/>
              </w:rPr>
              <w:t xml:space="preserve">the </w:t>
            </w:r>
            <w:r w:rsidRPr="00D2631F">
              <w:rPr>
                <w:rFonts w:ascii="Century Gothic" w:hAnsi="Century Gothic"/>
                <w:iCs/>
                <w:sz w:val="18"/>
              </w:rPr>
              <w:t>underground network:</w:t>
            </w:r>
          </w:p>
          <w:p w14:paraId="68F752BE" w14:textId="77777777" w:rsidR="00F65F1A" w:rsidRPr="00D2631F" w:rsidRDefault="00F65F1A" w:rsidP="00F65F1A">
            <w:pPr>
              <w:rPr>
                <w:rFonts w:ascii="Century Gothic" w:hAnsi="Century Gothic"/>
                <w:b/>
                <w:bCs/>
                <w:iCs/>
                <w:sz w:val="18"/>
              </w:rPr>
            </w:pPr>
          </w:p>
          <w:p w14:paraId="732E2673"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PROGRAMME</w:t>
            </w:r>
          </w:p>
          <w:p w14:paraId="4C860B67" w14:textId="77777777" w:rsidR="00F65F1A" w:rsidRPr="00D2631F" w:rsidRDefault="00F65F1A" w:rsidP="00F65F1A">
            <w:pPr>
              <w:rPr>
                <w:rFonts w:ascii="Century Gothic" w:hAnsi="Century Gothic"/>
                <w:iCs/>
                <w:sz w:val="18"/>
              </w:rPr>
            </w:pPr>
          </w:p>
          <w:p w14:paraId="4D70518C"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Provision of the appropriate SLG for the site conditions</w:t>
            </w:r>
          </w:p>
          <w:p w14:paraId="68F54D9C"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Set up adequate exclusion zones should be established to protect members of the public during the Cabling operation.</w:t>
            </w:r>
          </w:p>
          <w:p w14:paraId="25AF4D23"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Partial open join box Carry out gas test</w:t>
            </w:r>
          </w:p>
          <w:p w14:paraId="512F0E08"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On completion of satisfactory gas test fully open joint box using the appropriate box key’s</w:t>
            </w:r>
          </w:p>
          <w:p w14:paraId="153A2C57"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Position cabling winch (if required)</w:t>
            </w:r>
          </w:p>
          <w:p w14:paraId="73C3BA81"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Position cabling trailer</w:t>
            </w:r>
          </w:p>
          <w:p w14:paraId="36D6C9D8"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Position draw rope dispenser as required</w:t>
            </w:r>
          </w:p>
          <w:p w14:paraId="690A3B5C"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Install cable as per requirements</w:t>
            </w:r>
          </w:p>
          <w:p w14:paraId="489414BC"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Remove all surplus materials and leave site safe &amp; tidy</w:t>
            </w:r>
          </w:p>
          <w:p w14:paraId="49A300DF" w14:textId="77777777" w:rsidR="00F65F1A" w:rsidRPr="00D2631F" w:rsidRDefault="00F65F1A" w:rsidP="00F65F1A">
            <w:pPr>
              <w:rPr>
                <w:rFonts w:ascii="Century Gothic" w:hAnsi="Century Gothic"/>
                <w:iCs/>
                <w:sz w:val="18"/>
              </w:rPr>
            </w:pPr>
          </w:p>
          <w:p w14:paraId="0D6545C1"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ASSOCIATED DOCUMENTS</w:t>
            </w:r>
          </w:p>
          <w:p w14:paraId="0131AF52" w14:textId="77777777" w:rsidR="00F65F1A" w:rsidRPr="00D2631F" w:rsidRDefault="00F65F1A" w:rsidP="00F65F1A">
            <w:pPr>
              <w:rPr>
                <w:rFonts w:ascii="Century Gothic" w:hAnsi="Century Gothic"/>
                <w:iCs/>
                <w:sz w:val="18"/>
              </w:rPr>
            </w:pPr>
          </w:p>
          <w:p w14:paraId="6A1F84B9"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Traffic management plan where applicable</w:t>
            </w:r>
          </w:p>
          <w:p w14:paraId="5633A64B"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Generic risk assessments</w:t>
            </w:r>
          </w:p>
          <w:p w14:paraId="2F5BB9EB" w14:textId="792BAD53"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COSHH assessments</w:t>
            </w:r>
          </w:p>
          <w:p w14:paraId="6CF82CA8"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Point of work risk assessment</w:t>
            </w:r>
          </w:p>
          <w:p w14:paraId="07D62365"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Site diary</w:t>
            </w:r>
          </w:p>
          <w:p w14:paraId="3D187EA2"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SLG Code of practice</w:t>
            </w:r>
          </w:p>
          <w:p w14:paraId="6FBED561"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The appropriate craft manual</w:t>
            </w:r>
          </w:p>
          <w:p w14:paraId="070CE3DA" w14:textId="697390B1"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Ct Ms for working in B</w:t>
            </w:r>
            <w:r w:rsidR="004E0F42">
              <w:rPr>
                <w:rFonts w:ascii="Century Gothic" w:hAnsi="Century Gothic"/>
                <w:iCs/>
                <w:sz w:val="18"/>
              </w:rPr>
              <w:t>T</w:t>
            </w:r>
            <w:r w:rsidRPr="00D2631F">
              <w:rPr>
                <w:rFonts w:ascii="Century Gothic" w:hAnsi="Century Gothic"/>
                <w:iCs/>
                <w:sz w:val="18"/>
              </w:rPr>
              <w:t xml:space="preserve"> Openreach underground structures</w:t>
            </w:r>
          </w:p>
          <w:p w14:paraId="148DCE2E"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Appropriate ISIS &amp; engineering memo’s</w:t>
            </w:r>
          </w:p>
          <w:p w14:paraId="1F2B8617"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Job pack cabling &amp; duct prints</w:t>
            </w:r>
          </w:p>
          <w:p w14:paraId="6ED573AE" w14:textId="77777777" w:rsidR="00F65F1A" w:rsidRPr="00D2631F" w:rsidRDefault="00F65F1A" w:rsidP="00F65F1A">
            <w:pPr>
              <w:rPr>
                <w:rFonts w:ascii="Century Gothic" w:hAnsi="Century Gothic"/>
                <w:b/>
                <w:bCs/>
                <w:iCs/>
                <w:sz w:val="18"/>
              </w:rPr>
            </w:pPr>
          </w:p>
          <w:p w14:paraId="0DC3D339"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 xml:space="preserve">RESPONSIBILITIES </w:t>
            </w:r>
          </w:p>
          <w:p w14:paraId="2C8AF2AC" w14:textId="77777777" w:rsidR="00F65F1A" w:rsidRPr="00D2631F" w:rsidRDefault="00F65F1A" w:rsidP="00F65F1A">
            <w:pPr>
              <w:rPr>
                <w:rFonts w:ascii="Century Gothic" w:hAnsi="Century Gothic"/>
                <w:b/>
                <w:bCs/>
                <w:iCs/>
                <w:sz w:val="18"/>
              </w:rPr>
            </w:pPr>
          </w:p>
          <w:p w14:paraId="698C7677"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 xml:space="preserve">Line managers / supervisors shall: </w:t>
            </w:r>
          </w:p>
          <w:p w14:paraId="4CA9A618" w14:textId="77777777" w:rsidR="00F65F1A" w:rsidRPr="00D2631F" w:rsidRDefault="00F65F1A" w:rsidP="00F65F1A">
            <w:pPr>
              <w:rPr>
                <w:rFonts w:ascii="Century Gothic" w:hAnsi="Century Gothic"/>
                <w:iCs/>
                <w:sz w:val="18"/>
              </w:rPr>
            </w:pPr>
          </w:p>
          <w:p w14:paraId="2355D205"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Ensure that all operatives have the appropriate competency to conduct the planned works.</w:t>
            </w:r>
          </w:p>
          <w:p w14:paraId="2E66C17D"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Ensure that all correct prints service plans, line search results and safe dig information are included in Job pack.</w:t>
            </w:r>
          </w:p>
          <w:p w14:paraId="3719B0AD"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Ensure that all operatives comply with the requirements of this method statement.</w:t>
            </w:r>
          </w:p>
          <w:p w14:paraId="6F9BB5A3"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Ensure that the necessary work equipment and PPE are available to the gang.</w:t>
            </w:r>
          </w:p>
          <w:p w14:paraId="4394116C" w14:textId="77777777" w:rsidR="00F65F1A" w:rsidRPr="00D2631F" w:rsidRDefault="00F65F1A" w:rsidP="00F65F1A">
            <w:pPr>
              <w:rPr>
                <w:rFonts w:ascii="Century Gothic" w:hAnsi="Century Gothic"/>
                <w:iCs/>
                <w:sz w:val="18"/>
              </w:rPr>
            </w:pPr>
            <w:r w:rsidRPr="00D2631F">
              <w:rPr>
                <w:rFonts w:ascii="Century Gothic" w:hAnsi="Century Gothic"/>
                <w:iCs/>
                <w:sz w:val="18"/>
              </w:rPr>
              <w:lastRenderedPageBreak/>
              <w:t>•</w:t>
            </w:r>
            <w:r w:rsidRPr="00D2631F">
              <w:rPr>
                <w:rFonts w:ascii="Century Gothic" w:hAnsi="Century Gothic"/>
                <w:iCs/>
                <w:sz w:val="18"/>
              </w:rPr>
              <w:tab/>
              <w:t>Be the initial point of contact for the in the event of an accident / incident.</w:t>
            </w:r>
          </w:p>
          <w:p w14:paraId="226D2298"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Ensure that all relevant checks are </w:t>
            </w:r>
            <w:proofErr w:type="gramStart"/>
            <w:r w:rsidRPr="00D2631F">
              <w:rPr>
                <w:rFonts w:ascii="Century Gothic" w:hAnsi="Century Gothic"/>
                <w:iCs/>
                <w:sz w:val="18"/>
              </w:rPr>
              <w:t>completed</w:t>
            </w:r>
            <w:proofErr w:type="gramEnd"/>
            <w:r w:rsidRPr="00D2631F">
              <w:rPr>
                <w:rFonts w:ascii="Century Gothic" w:hAnsi="Century Gothic"/>
                <w:iCs/>
                <w:sz w:val="18"/>
              </w:rPr>
              <w:t xml:space="preserve"> and the results recorded.</w:t>
            </w:r>
          </w:p>
          <w:p w14:paraId="4FD4EA33"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Ensure that all operatives have access to the current issue of the appropriate manuals &amp; instructions.</w:t>
            </w:r>
          </w:p>
          <w:p w14:paraId="36297D38"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Ensure hand cleaning facilities available onsite.</w:t>
            </w:r>
          </w:p>
          <w:p w14:paraId="70B5AD40"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Ensure that the operatives are on-site according to the published whereabouts.</w:t>
            </w:r>
          </w:p>
          <w:p w14:paraId="04C45D46"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Ensure that the lead operative and all other operatives are carrying out their responsibilities listed below. </w:t>
            </w:r>
          </w:p>
          <w:p w14:paraId="7C3B04FE"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Ensure that there are the appropriate numbers of operatives are on site to carry out the work activity.</w:t>
            </w:r>
          </w:p>
          <w:p w14:paraId="7F3B77CF"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Ensure that any damage to BT or any public/private infrastructure is recorded and reported immediately to appropriate contact.</w:t>
            </w:r>
          </w:p>
          <w:p w14:paraId="27704400"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Conduct regular formal in progress checks of the operational activity.</w:t>
            </w:r>
          </w:p>
          <w:p w14:paraId="18ED7AF6" w14:textId="77777777" w:rsidR="00F65F1A" w:rsidRPr="00D2631F" w:rsidRDefault="00F65F1A" w:rsidP="00F65F1A">
            <w:pPr>
              <w:rPr>
                <w:rFonts w:ascii="Century Gothic" w:hAnsi="Century Gothic"/>
                <w:b/>
                <w:bCs/>
                <w:iCs/>
                <w:sz w:val="18"/>
              </w:rPr>
            </w:pPr>
          </w:p>
          <w:p w14:paraId="6992E35D"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All Operatives shall:</w:t>
            </w:r>
          </w:p>
          <w:p w14:paraId="3BE7CDBD" w14:textId="77777777" w:rsidR="00F65F1A" w:rsidRDefault="00F65F1A" w:rsidP="00F65F1A">
            <w:pPr>
              <w:rPr>
                <w:rFonts w:ascii="Century Gothic" w:hAnsi="Century Gothic"/>
                <w:iCs/>
                <w:sz w:val="18"/>
              </w:rPr>
            </w:pPr>
          </w:p>
          <w:p w14:paraId="4329693C" w14:textId="0B64FA6D"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Carry out a point of work risk assessment and ensure that all control measures are implemented in accordance with generic risk assessment and record any additional risks and required control measures.</w:t>
            </w:r>
          </w:p>
          <w:p w14:paraId="26B705B4"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Adhere to the requirements of this method statement.</w:t>
            </w:r>
          </w:p>
          <w:p w14:paraId="56629B3D"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Follow instructions given to them by the supervisor.</w:t>
            </w:r>
          </w:p>
          <w:p w14:paraId="1FEA4CA0"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Ensure that all prints and services plans provided are appropriate for work area.</w:t>
            </w:r>
          </w:p>
          <w:p w14:paraId="7A8A6B51"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Ensure that a permit to dig is completed and signed.</w:t>
            </w:r>
          </w:p>
          <w:p w14:paraId="2B43F06C"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That all pre-use checks are completed on vehicles, and ancillary equipment. </w:t>
            </w:r>
          </w:p>
          <w:p w14:paraId="686B2B96"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That all operatives are briefed on the method statement and sign to confirm their understanding.</w:t>
            </w:r>
          </w:p>
          <w:p w14:paraId="7273F6DA"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That work site complies with the requirements of the relevant method statement, operator’s </w:t>
            </w:r>
            <w:proofErr w:type="gramStart"/>
            <w:r w:rsidRPr="00D2631F">
              <w:rPr>
                <w:rFonts w:ascii="Century Gothic" w:hAnsi="Century Gothic"/>
                <w:iCs/>
                <w:sz w:val="18"/>
              </w:rPr>
              <w:t>manuals</w:t>
            </w:r>
            <w:proofErr w:type="gramEnd"/>
            <w:r w:rsidRPr="00D2631F">
              <w:rPr>
                <w:rFonts w:ascii="Century Gothic" w:hAnsi="Century Gothic"/>
                <w:iCs/>
                <w:sz w:val="18"/>
              </w:rPr>
              <w:t xml:space="preserve"> and instructions.</w:t>
            </w:r>
          </w:p>
          <w:p w14:paraId="65D1EF78"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The work site is safe prior to commencement of works (for both operatives and members of the public).</w:t>
            </w:r>
          </w:p>
          <w:p w14:paraId="41DCCC8C"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Any lifting activities are appropriately planned and supervised.</w:t>
            </w:r>
          </w:p>
          <w:p w14:paraId="4E9FFDA9"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That each member of the gang is using the required PPE.</w:t>
            </w:r>
          </w:p>
          <w:p w14:paraId="6AD31E53"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Visitors to site are made aware of the hazards associated with the activity being carried out before being granted entry and they are wearing the correct PPE for the site and sign the visitors’ log. </w:t>
            </w:r>
          </w:p>
          <w:p w14:paraId="403F3F80"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Any damage identified on site is prior to work commencing reported to the supervisor immediately.</w:t>
            </w:r>
          </w:p>
          <w:p w14:paraId="5573FA53"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Report any damage to BT or any public/private infrastructure is recorded and reported immediately.</w:t>
            </w:r>
          </w:p>
          <w:p w14:paraId="5D572069"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Ensure that all waste and redundant plant is removed from site the worksite is left clean and tidy.</w:t>
            </w:r>
          </w:p>
          <w:p w14:paraId="72834950" w14:textId="77777777" w:rsidR="00F65F1A" w:rsidRPr="00D2631F" w:rsidRDefault="00F65F1A" w:rsidP="00F65F1A">
            <w:pPr>
              <w:rPr>
                <w:rFonts w:ascii="Century Gothic" w:hAnsi="Century Gothic"/>
                <w:iCs/>
                <w:sz w:val="18"/>
              </w:rPr>
            </w:pPr>
          </w:p>
          <w:p w14:paraId="31A074DB"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TRAINING AND COMPETENCY</w:t>
            </w:r>
          </w:p>
          <w:p w14:paraId="73AFB385" w14:textId="77777777" w:rsidR="00F65F1A" w:rsidRPr="00D2631F" w:rsidRDefault="00F65F1A" w:rsidP="00F65F1A">
            <w:pPr>
              <w:rPr>
                <w:rFonts w:ascii="Century Gothic" w:hAnsi="Century Gothic"/>
                <w:iCs/>
                <w:sz w:val="18"/>
              </w:rPr>
            </w:pPr>
          </w:p>
          <w:p w14:paraId="3686FDD6"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Personnel safety</w:t>
            </w:r>
          </w:p>
          <w:p w14:paraId="73C4D2C8"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Induction</w:t>
            </w:r>
          </w:p>
          <w:p w14:paraId="60D72CE7"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Manual handing and kinetic lifting</w:t>
            </w:r>
          </w:p>
          <w:p w14:paraId="39E289A3"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Appropriate NRSWA units</w:t>
            </w:r>
          </w:p>
          <w:p w14:paraId="42C70563"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Safety overhead</w:t>
            </w:r>
          </w:p>
          <w:p w14:paraId="68267244"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Underground safety</w:t>
            </w:r>
          </w:p>
          <w:p w14:paraId="25FA8999"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Cabling In duct – vehicle</w:t>
            </w:r>
          </w:p>
          <w:p w14:paraId="177D85D5"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Cabling In duct – Provide</w:t>
            </w:r>
          </w:p>
          <w:p w14:paraId="4583E849"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Cable In duct light</w:t>
            </w:r>
          </w:p>
          <w:p w14:paraId="7073234A"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Cable In duct heavy</w:t>
            </w:r>
          </w:p>
          <w:p w14:paraId="0C1DC7DF"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Cable In duct fibre</w:t>
            </w:r>
          </w:p>
          <w:p w14:paraId="6D895E65"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Cable winch</w:t>
            </w:r>
          </w:p>
          <w:p w14:paraId="2E27715A" w14:textId="77777777" w:rsidR="00F65F1A" w:rsidRPr="00D2631F" w:rsidRDefault="00F65F1A" w:rsidP="00F65F1A">
            <w:pPr>
              <w:rPr>
                <w:rFonts w:ascii="Century Gothic" w:hAnsi="Century Gothic"/>
                <w:b/>
                <w:bCs/>
                <w:iCs/>
                <w:sz w:val="18"/>
              </w:rPr>
            </w:pPr>
          </w:p>
          <w:p w14:paraId="3A3454C6"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PLANT/MATERIAL/EQUIPMENT</w:t>
            </w:r>
          </w:p>
          <w:p w14:paraId="04A509EC" w14:textId="77777777" w:rsidR="00F65F1A" w:rsidRPr="00D2631F" w:rsidRDefault="00F65F1A" w:rsidP="00F65F1A">
            <w:pPr>
              <w:rPr>
                <w:rFonts w:ascii="Century Gothic" w:hAnsi="Century Gothic"/>
                <w:iCs/>
                <w:sz w:val="18"/>
              </w:rPr>
            </w:pPr>
          </w:p>
          <w:p w14:paraId="4A7A5BFB"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An appropriate cable despising equipment</w:t>
            </w:r>
          </w:p>
          <w:p w14:paraId="53277D55"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 cabling winch (where required)</w:t>
            </w:r>
          </w:p>
          <w:p w14:paraId="2CFFF4DB"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Duct motors &amp; rods (where required)</w:t>
            </w:r>
          </w:p>
          <w:p w14:paraId="72613A44"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 brush &amp; mandrel</w:t>
            </w:r>
          </w:p>
          <w:p w14:paraId="17053233"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Draw rope dispensing equipment</w:t>
            </w:r>
          </w:p>
          <w:p w14:paraId="3D638CCB"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Sufficient road works guarding (including courtesy board with 0800 number)</w:t>
            </w:r>
          </w:p>
          <w:p w14:paraId="2F1D1F6A"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Gas detection unit</w:t>
            </w:r>
          </w:p>
          <w:p w14:paraId="0B4AECEB"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Gas torch Hose &amp; gas bottle</w:t>
            </w:r>
          </w:p>
          <w:p w14:paraId="546FAAD1"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110V generator</w:t>
            </w:r>
          </w:p>
          <w:p w14:paraId="5AF8FDA6"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110V air blower (for work in declassified manholes)</w:t>
            </w:r>
          </w:p>
          <w:p w14:paraId="1D27AE76"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De-watering pump &amp; water test kit</w:t>
            </w:r>
          </w:p>
          <w:p w14:paraId="165CA097"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All appropriate hand tools</w:t>
            </w:r>
          </w:p>
          <w:p w14:paraId="7A896B69" w14:textId="77777777" w:rsidR="00F65F1A" w:rsidRPr="00D2631F" w:rsidRDefault="00F65F1A" w:rsidP="00F65F1A">
            <w:pPr>
              <w:rPr>
                <w:rFonts w:ascii="Century Gothic" w:hAnsi="Century Gothic"/>
                <w:iCs/>
                <w:sz w:val="18"/>
              </w:rPr>
            </w:pPr>
            <w:r w:rsidRPr="00D2631F">
              <w:rPr>
                <w:rFonts w:ascii="Century Gothic" w:hAnsi="Century Gothic"/>
                <w:iCs/>
                <w:sz w:val="18"/>
              </w:rPr>
              <w:lastRenderedPageBreak/>
              <w:t>•</w:t>
            </w:r>
            <w:r w:rsidRPr="00D2631F">
              <w:rPr>
                <w:rFonts w:ascii="Century Gothic" w:hAnsi="Century Gothic"/>
                <w:iCs/>
                <w:sz w:val="18"/>
              </w:rPr>
              <w:tab/>
              <w:t>Appropriate cable socks</w:t>
            </w:r>
          </w:p>
          <w:p w14:paraId="04EAA1F2"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Box/manhole keys / lifters block &amp; roller</w:t>
            </w:r>
          </w:p>
          <w:p w14:paraId="38536BB3"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Manhole lifter (for carriageway covers)</w:t>
            </w:r>
          </w:p>
          <w:p w14:paraId="73578100"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Fire extinguisher – in date and no visible damage</w:t>
            </w:r>
          </w:p>
          <w:p w14:paraId="7EFCC812"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Water test kit (for dewatering)</w:t>
            </w:r>
          </w:p>
          <w:p w14:paraId="4DEBD97B" w14:textId="77777777" w:rsidR="00F65F1A" w:rsidRPr="00D2631F" w:rsidRDefault="00F65F1A" w:rsidP="00F65F1A">
            <w:pPr>
              <w:rPr>
                <w:rFonts w:ascii="Century Gothic" w:hAnsi="Century Gothic"/>
                <w:iCs/>
                <w:sz w:val="18"/>
              </w:rPr>
            </w:pPr>
          </w:p>
          <w:p w14:paraId="6C031E32"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PERMITS</w:t>
            </w:r>
          </w:p>
          <w:p w14:paraId="4EAA4E30" w14:textId="77777777" w:rsidR="00F65F1A" w:rsidRPr="00D2631F" w:rsidRDefault="00F65F1A" w:rsidP="00F65F1A">
            <w:pPr>
              <w:rPr>
                <w:rFonts w:ascii="Century Gothic" w:hAnsi="Century Gothic"/>
                <w:iCs/>
                <w:sz w:val="18"/>
              </w:rPr>
            </w:pPr>
          </w:p>
          <w:p w14:paraId="7686622C"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Permit to work where applicable</w:t>
            </w:r>
          </w:p>
          <w:p w14:paraId="4BEB1C29" w14:textId="6CF4EE40"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HA notice where applicable</w:t>
            </w:r>
          </w:p>
          <w:p w14:paraId="15A436E0" w14:textId="77777777" w:rsidR="00F65F1A" w:rsidRPr="00D2631F" w:rsidRDefault="00F65F1A" w:rsidP="00F65F1A">
            <w:pPr>
              <w:rPr>
                <w:rFonts w:ascii="Century Gothic" w:hAnsi="Century Gothic"/>
                <w:iCs/>
                <w:sz w:val="18"/>
              </w:rPr>
            </w:pPr>
          </w:p>
          <w:p w14:paraId="57D9EB04" w14:textId="77777777" w:rsidR="00F65F1A" w:rsidRPr="00D2631F" w:rsidRDefault="00F65F1A" w:rsidP="00F65F1A">
            <w:pPr>
              <w:rPr>
                <w:rFonts w:ascii="Century Gothic" w:hAnsi="Century Gothic"/>
                <w:iCs/>
                <w:sz w:val="18"/>
              </w:rPr>
            </w:pPr>
          </w:p>
          <w:p w14:paraId="5E19E8C5"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CONTROLS FROM RISK ASSESSMENT</w:t>
            </w:r>
          </w:p>
          <w:p w14:paraId="2303B21F" w14:textId="77777777" w:rsidR="00F65F1A" w:rsidRPr="00D2631F" w:rsidRDefault="00F65F1A" w:rsidP="00F65F1A">
            <w:pPr>
              <w:rPr>
                <w:rFonts w:ascii="Century Gothic" w:hAnsi="Century Gothic"/>
                <w:iCs/>
                <w:sz w:val="18"/>
              </w:rPr>
            </w:pPr>
          </w:p>
          <w:p w14:paraId="5FD51FF5" w14:textId="77777777" w:rsidR="00F65F1A" w:rsidRPr="00D2631F" w:rsidRDefault="00F65F1A" w:rsidP="00F65F1A">
            <w:pPr>
              <w:rPr>
                <w:rFonts w:ascii="Century Gothic" w:hAnsi="Century Gothic"/>
                <w:iCs/>
                <w:sz w:val="18"/>
              </w:rPr>
            </w:pPr>
            <w:r w:rsidRPr="00D2631F">
              <w:rPr>
                <w:rFonts w:ascii="Century Gothic" w:hAnsi="Century Gothic"/>
                <w:iCs/>
                <w:sz w:val="18"/>
              </w:rPr>
              <w:t>All control measures are contained in the generic and point of work risk assessments provided</w:t>
            </w:r>
          </w:p>
          <w:p w14:paraId="12618DA1" w14:textId="77777777" w:rsidR="00F65F1A" w:rsidRPr="00D2631F" w:rsidRDefault="00F65F1A" w:rsidP="00F65F1A">
            <w:pPr>
              <w:rPr>
                <w:rFonts w:ascii="Century Gothic" w:hAnsi="Century Gothic"/>
                <w:iCs/>
                <w:sz w:val="18"/>
              </w:rPr>
            </w:pPr>
          </w:p>
          <w:p w14:paraId="4383205F" w14:textId="77777777" w:rsidR="00F65F1A" w:rsidRPr="00D2631F" w:rsidRDefault="00F65F1A" w:rsidP="00F65F1A">
            <w:pPr>
              <w:rPr>
                <w:rFonts w:ascii="Century Gothic" w:hAnsi="Century Gothic"/>
                <w:iCs/>
                <w:sz w:val="18"/>
              </w:rPr>
            </w:pPr>
            <w:r w:rsidRPr="00D2631F">
              <w:rPr>
                <w:rFonts w:ascii="Century Gothic" w:hAnsi="Century Gothic"/>
                <w:iCs/>
                <w:sz w:val="18"/>
              </w:rPr>
              <w:t>PPE Requirements</w:t>
            </w:r>
          </w:p>
          <w:p w14:paraId="187DAFE9"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Hard hat</w:t>
            </w:r>
          </w:p>
          <w:p w14:paraId="28D2377E"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Safety boots (not shoes or rigger boots)</w:t>
            </w:r>
          </w:p>
          <w:p w14:paraId="23A798F1"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Eye shields</w:t>
            </w:r>
          </w:p>
          <w:p w14:paraId="6FA329EB"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Gloves</w:t>
            </w:r>
          </w:p>
          <w:p w14:paraId="618C0A70"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Ear defenders where applicable</w:t>
            </w:r>
          </w:p>
          <w:p w14:paraId="54796472"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Dust masks where applicable</w:t>
            </w:r>
          </w:p>
          <w:p w14:paraId="500F499F"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Overalls</w:t>
            </w:r>
          </w:p>
          <w:p w14:paraId="75883B4A"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Hi-Viz jerkin / jacket</w:t>
            </w:r>
          </w:p>
          <w:p w14:paraId="0657809F"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Hi-Viz trousers where applicable</w:t>
            </w:r>
          </w:p>
          <w:p w14:paraId="65EDF541" w14:textId="77777777" w:rsidR="00F65F1A" w:rsidRPr="00D2631F" w:rsidRDefault="00F65F1A" w:rsidP="00F65F1A">
            <w:pPr>
              <w:rPr>
                <w:rFonts w:ascii="Century Gothic" w:hAnsi="Century Gothic"/>
                <w:iCs/>
                <w:sz w:val="18"/>
              </w:rPr>
            </w:pPr>
          </w:p>
          <w:p w14:paraId="74E69FDE"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EMERGENCY PROCEDURES</w:t>
            </w:r>
          </w:p>
          <w:p w14:paraId="4E8FFF02" w14:textId="77777777" w:rsidR="00F65F1A" w:rsidRPr="00D2631F" w:rsidRDefault="00F65F1A" w:rsidP="00F65F1A">
            <w:pPr>
              <w:rPr>
                <w:rFonts w:ascii="Century Gothic" w:hAnsi="Century Gothic"/>
                <w:iCs/>
                <w:sz w:val="18"/>
              </w:rPr>
            </w:pPr>
          </w:p>
          <w:p w14:paraId="0536D735"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In the event of any accident/incident the supervisor must be informed at the earliest opportunity.</w:t>
            </w:r>
          </w:p>
          <w:p w14:paraId="23EAB9D0" w14:textId="1372BB6F"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All incidents must be reported via </w:t>
            </w:r>
            <w:r w:rsidR="008C03B0">
              <w:rPr>
                <w:rFonts w:ascii="Century Gothic" w:hAnsi="Century Gothic"/>
                <w:iCs/>
                <w:sz w:val="18"/>
              </w:rPr>
              <w:t>Telsafe</w:t>
            </w:r>
          </w:p>
          <w:p w14:paraId="7EE724D2"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The supervisor will be the main point of contact during any accident/incident. </w:t>
            </w:r>
          </w:p>
          <w:p w14:paraId="047C7857" w14:textId="1DF8E12E"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The </w:t>
            </w:r>
            <w:r w:rsidR="008C03B0">
              <w:rPr>
                <w:rFonts w:ascii="Century Gothic" w:hAnsi="Century Gothic"/>
                <w:iCs/>
                <w:sz w:val="18"/>
              </w:rPr>
              <w:t>H&amp;S</w:t>
            </w:r>
            <w:r w:rsidRPr="00D2631F">
              <w:rPr>
                <w:rFonts w:ascii="Century Gothic" w:hAnsi="Century Gothic"/>
                <w:iCs/>
                <w:sz w:val="18"/>
              </w:rPr>
              <w:t xml:space="preserve"> team will be kept Informed of all accident/incidents.</w:t>
            </w:r>
          </w:p>
          <w:p w14:paraId="36215262"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 first aid kit will be available on the worksite.</w:t>
            </w:r>
          </w:p>
          <w:p w14:paraId="5394F74C" w14:textId="77777777" w:rsidR="00F65F1A" w:rsidRPr="00D2631F" w:rsidRDefault="00F65F1A" w:rsidP="00F65F1A">
            <w:pPr>
              <w:rPr>
                <w:rFonts w:ascii="Century Gothic" w:hAnsi="Century Gothic"/>
                <w:iCs/>
                <w:sz w:val="18"/>
              </w:rPr>
            </w:pPr>
          </w:p>
          <w:p w14:paraId="7DF9A326" w14:textId="402C658E" w:rsidR="00F65F1A" w:rsidRDefault="00F65F1A" w:rsidP="00F65F1A">
            <w:pPr>
              <w:rPr>
                <w:rFonts w:ascii="Century Gothic" w:hAnsi="Century Gothic"/>
                <w:b/>
                <w:bCs/>
                <w:iCs/>
                <w:sz w:val="18"/>
              </w:rPr>
            </w:pPr>
            <w:r w:rsidRPr="00D2631F">
              <w:rPr>
                <w:rFonts w:ascii="Century Gothic" w:hAnsi="Century Gothic"/>
                <w:b/>
                <w:bCs/>
                <w:iCs/>
                <w:sz w:val="18"/>
              </w:rPr>
              <w:t>WORK DELIVERY</w:t>
            </w:r>
          </w:p>
          <w:p w14:paraId="0DF4B8D5" w14:textId="77777777" w:rsidR="00B54A27" w:rsidRPr="00D2631F" w:rsidRDefault="00B54A27" w:rsidP="00F65F1A">
            <w:pPr>
              <w:rPr>
                <w:rFonts w:ascii="Century Gothic" w:hAnsi="Century Gothic"/>
                <w:b/>
                <w:bCs/>
                <w:iCs/>
                <w:sz w:val="18"/>
              </w:rPr>
            </w:pPr>
          </w:p>
          <w:p w14:paraId="6F97BCD0" w14:textId="303B6DBA" w:rsidR="00F65F1A" w:rsidRPr="00B54A27" w:rsidRDefault="00F65F1A" w:rsidP="00F65F1A">
            <w:pPr>
              <w:rPr>
                <w:rFonts w:ascii="Century Gothic" w:hAnsi="Century Gothic"/>
                <w:b/>
                <w:bCs/>
                <w:iCs/>
                <w:sz w:val="18"/>
              </w:rPr>
            </w:pPr>
            <w:r w:rsidRPr="00D2631F">
              <w:rPr>
                <w:rFonts w:ascii="Century Gothic" w:hAnsi="Century Gothic"/>
                <w:b/>
                <w:bCs/>
                <w:iCs/>
                <w:sz w:val="18"/>
              </w:rPr>
              <w:t xml:space="preserve">Cable drums over 50kg </w:t>
            </w:r>
          </w:p>
          <w:p w14:paraId="2B3361E3"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Are to be loaded into the vehicle by mechanical means (i.e. forklift)</w:t>
            </w:r>
          </w:p>
          <w:p w14:paraId="6D3F11B6" w14:textId="77777777" w:rsidR="00F65F1A" w:rsidRPr="00D2631F" w:rsidRDefault="00F65F1A" w:rsidP="00F65F1A">
            <w:pPr>
              <w:rPr>
                <w:rFonts w:ascii="Century Gothic" w:hAnsi="Century Gothic"/>
                <w:iCs/>
                <w:sz w:val="18"/>
              </w:rPr>
            </w:pPr>
          </w:p>
          <w:p w14:paraId="27976190"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No person will be permitted within the van during any such loading operation.</w:t>
            </w:r>
          </w:p>
          <w:p w14:paraId="7586A142" w14:textId="77777777" w:rsidR="00F65F1A" w:rsidRPr="00D2631F" w:rsidRDefault="00F65F1A" w:rsidP="00F65F1A">
            <w:pPr>
              <w:rPr>
                <w:rFonts w:ascii="Century Gothic" w:hAnsi="Century Gothic"/>
                <w:iCs/>
                <w:sz w:val="18"/>
              </w:rPr>
            </w:pPr>
          </w:p>
          <w:p w14:paraId="48E559E9"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All such drums are to be loaded ‘flat’ and </w:t>
            </w:r>
            <w:proofErr w:type="gramStart"/>
            <w:r w:rsidRPr="00D2631F">
              <w:rPr>
                <w:rFonts w:ascii="Century Gothic" w:hAnsi="Century Gothic"/>
                <w:iCs/>
                <w:sz w:val="18"/>
              </w:rPr>
              <w:t>in close proximity to</w:t>
            </w:r>
            <w:proofErr w:type="gramEnd"/>
            <w:r w:rsidRPr="00D2631F">
              <w:rPr>
                <w:rFonts w:ascii="Century Gothic" w:hAnsi="Century Gothic"/>
                <w:iCs/>
                <w:sz w:val="18"/>
              </w:rPr>
              <w:t xml:space="preserve"> the side (preferred) or rear door. At destination where mechanical means may not exist, drums are to be off-loaded, within a protected worksite, by a controlled combination of sliding out/raising up from the van floor onto a suitable ground surface by a minimum of two persons positioned either side of the required cable drum, ensuring legs and feet are not at risk from the lowered cable drum.</w:t>
            </w:r>
            <w:r w:rsidRPr="00D2631F">
              <w:rPr>
                <w:rFonts w:ascii="Century Gothic" w:hAnsi="Century Gothic"/>
                <w:iCs/>
                <w:sz w:val="18"/>
              </w:rPr>
              <w:tab/>
            </w:r>
          </w:p>
          <w:p w14:paraId="21B72014" w14:textId="77777777" w:rsidR="00F65F1A" w:rsidRPr="00D2631F" w:rsidRDefault="00F65F1A" w:rsidP="00F65F1A">
            <w:pPr>
              <w:rPr>
                <w:rFonts w:ascii="Century Gothic" w:hAnsi="Century Gothic"/>
                <w:iCs/>
                <w:sz w:val="18"/>
              </w:rPr>
            </w:pPr>
          </w:p>
          <w:p w14:paraId="09567057"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All drums need to be appropriately secured whilst in transit.</w:t>
            </w:r>
          </w:p>
          <w:p w14:paraId="5420819C" w14:textId="77777777" w:rsidR="00F65F1A" w:rsidRPr="00D2631F" w:rsidRDefault="00F65F1A" w:rsidP="00F65F1A">
            <w:pPr>
              <w:rPr>
                <w:rFonts w:ascii="Century Gothic" w:hAnsi="Century Gothic"/>
                <w:iCs/>
                <w:sz w:val="18"/>
              </w:rPr>
            </w:pPr>
          </w:p>
          <w:p w14:paraId="26DB0968" w14:textId="3501497B" w:rsidR="00F65F1A" w:rsidRPr="00B54A27" w:rsidRDefault="00F65F1A" w:rsidP="00F65F1A">
            <w:pPr>
              <w:rPr>
                <w:rFonts w:ascii="Century Gothic" w:hAnsi="Century Gothic"/>
                <w:b/>
                <w:bCs/>
                <w:iCs/>
                <w:sz w:val="18"/>
              </w:rPr>
            </w:pPr>
            <w:r w:rsidRPr="00D2631F">
              <w:rPr>
                <w:rFonts w:ascii="Century Gothic" w:hAnsi="Century Gothic"/>
                <w:b/>
                <w:bCs/>
                <w:iCs/>
                <w:sz w:val="18"/>
              </w:rPr>
              <w:t>Cable drums 25kg-50kg</w:t>
            </w:r>
          </w:p>
          <w:p w14:paraId="3C049CA5"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May be manually handled, when mechanical means are unavailable, BUT only between two or more persons. All such persons need to be ‘capable of doing so’ and trained in proper manual handling techniques.</w:t>
            </w:r>
          </w:p>
          <w:p w14:paraId="17FA32D2" w14:textId="77777777" w:rsidR="00F65F1A" w:rsidRPr="00D2631F" w:rsidRDefault="00F65F1A" w:rsidP="00F65F1A">
            <w:pPr>
              <w:rPr>
                <w:rFonts w:ascii="Century Gothic" w:hAnsi="Century Gothic"/>
                <w:iCs/>
                <w:sz w:val="18"/>
              </w:rPr>
            </w:pPr>
          </w:p>
          <w:p w14:paraId="747C63B3"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Drum must be loaded “flat” within </w:t>
            </w:r>
            <w:proofErr w:type="gramStart"/>
            <w:r w:rsidRPr="00D2631F">
              <w:rPr>
                <w:rFonts w:ascii="Century Gothic" w:hAnsi="Century Gothic"/>
                <w:iCs/>
                <w:sz w:val="18"/>
              </w:rPr>
              <w:t>close proximity</w:t>
            </w:r>
            <w:proofErr w:type="gramEnd"/>
            <w:r w:rsidRPr="00D2631F">
              <w:rPr>
                <w:rFonts w:ascii="Century Gothic" w:hAnsi="Century Gothic"/>
                <w:iCs/>
                <w:sz w:val="18"/>
              </w:rPr>
              <w:t xml:space="preserve"> to the side door. </w:t>
            </w:r>
          </w:p>
          <w:p w14:paraId="6309B9D2" w14:textId="77777777" w:rsidR="00F65F1A" w:rsidRPr="00D2631F" w:rsidRDefault="00F65F1A" w:rsidP="00F65F1A">
            <w:pPr>
              <w:rPr>
                <w:rFonts w:ascii="Century Gothic" w:hAnsi="Century Gothic"/>
                <w:iCs/>
                <w:sz w:val="18"/>
              </w:rPr>
            </w:pPr>
          </w:p>
          <w:p w14:paraId="072A876E" w14:textId="0815D5CE"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r>
            <w:r w:rsidR="00B54A27" w:rsidRPr="00D2631F">
              <w:rPr>
                <w:rFonts w:ascii="Century Gothic" w:hAnsi="Century Gothic"/>
                <w:iCs/>
                <w:sz w:val="18"/>
              </w:rPr>
              <w:t>Off-loading</w:t>
            </w:r>
            <w:r w:rsidRPr="00D2631F">
              <w:rPr>
                <w:rFonts w:ascii="Century Gothic" w:hAnsi="Century Gothic"/>
                <w:iCs/>
                <w:sz w:val="18"/>
              </w:rPr>
              <w:t xml:space="preserve"> technique must follow the same process as drums over 50kg where mechanical means may not exist, drums are to be off-loaded, within a protected worksite, by a controlled combination of sliding out/raising up from the van floor onto a suitable ground surface by a minimum of two persons positioned either side of the required cable drum, ensuring legs and feet are not at risk from the lowered cable drum.</w:t>
            </w:r>
          </w:p>
          <w:p w14:paraId="059A4E26" w14:textId="77777777" w:rsidR="00F65F1A" w:rsidRPr="00D2631F" w:rsidRDefault="00F65F1A" w:rsidP="00F65F1A">
            <w:pPr>
              <w:rPr>
                <w:rFonts w:ascii="Century Gothic" w:hAnsi="Century Gothic"/>
                <w:iCs/>
                <w:sz w:val="18"/>
              </w:rPr>
            </w:pPr>
          </w:p>
          <w:p w14:paraId="0BB4AA5A"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All drums need to be appropriately secured whilst in transit.</w:t>
            </w:r>
          </w:p>
          <w:p w14:paraId="3D8E451E" w14:textId="77777777" w:rsidR="00F65F1A" w:rsidRPr="00D2631F" w:rsidRDefault="00F65F1A" w:rsidP="00F65F1A">
            <w:pPr>
              <w:rPr>
                <w:rFonts w:ascii="Century Gothic" w:hAnsi="Century Gothic"/>
                <w:b/>
                <w:bCs/>
                <w:iCs/>
                <w:sz w:val="18"/>
              </w:rPr>
            </w:pPr>
          </w:p>
          <w:p w14:paraId="15FE562F"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Cable drums less than 25kg</w:t>
            </w:r>
          </w:p>
          <w:p w14:paraId="593D0B16" w14:textId="77777777" w:rsidR="00F65F1A" w:rsidRPr="00D2631F" w:rsidRDefault="00F65F1A" w:rsidP="00F65F1A">
            <w:pPr>
              <w:rPr>
                <w:rFonts w:ascii="Century Gothic" w:hAnsi="Century Gothic"/>
                <w:iCs/>
                <w:sz w:val="18"/>
              </w:rPr>
            </w:pPr>
          </w:p>
          <w:p w14:paraId="15DF25CF"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May be manually handled by any individual ‘capable of doing so’ and trained in correct manual handling techniques. </w:t>
            </w:r>
          </w:p>
          <w:p w14:paraId="2CBA2F5F" w14:textId="77777777" w:rsidR="00F65F1A" w:rsidRPr="00D2631F" w:rsidRDefault="00F65F1A" w:rsidP="00F65F1A">
            <w:pPr>
              <w:rPr>
                <w:rFonts w:ascii="Century Gothic" w:hAnsi="Century Gothic"/>
                <w:iCs/>
                <w:sz w:val="18"/>
              </w:rPr>
            </w:pPr>
          </w:p>
          <w:p w14:paraId="7DB819B0"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Drum should be loaded “flat” and be loaded such that all manual handling risks during off-load at destination is minimized, utilizing a controlled combination of sliding out/raising up from the van floor onto a suitable ground surface, ensuring legs and feet are not at risk from the lowered cable drum.</w:t>
            </w:r>
          </w:p>
          <w:p w14:paraId="1ABE6E66" w14:textId="77777777" w:rsidR="00F65F1A" w:rsidRPr="00D2631F" w:rsidRDefault="00F65F1A" w:rsidP="00F65F1A">
            <w:pPr>
              <w:rPr>
                <w:rFonts w:ascii="Century Gothic" w:hAnsi="Century Gothic"/>
                <w:iCs/>
                <w:sz w:val="18"/>
              </w:rPr>
            </w:pPr>
          </w:p>
          <w:p w14:paraId="169E0378"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All drums need to be appropriately secured whilst in transit.</w:t>
            </w:r>
          </w:p>
          <w:p w14:paraId="46F7BFDA" w14:textId="77777777" w:rsidR="00F65F1A" w:rsidRPr="00D2631F" w:rsidRDefault="00F65F1A" w:rsidP="00F65F1A">
            <w:pPr>
              <w:rPr>
                <w:rFonts w:ascii="Century Gothic" w:hAnsi="Century Gothic"/>
                <w:iCs/>
                <w:sz w:val="18"/>
              </w:rPr>
            </w:pPr>
          </w:p>
          <w:p w14:paraId="2987DCF2"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Site set up:</w:t>
            </w:r>
          </w:p>
          <w:p w14:paraId="5C340615" w14:textId="77777777" w:rsidR="00F65F1A" w:rsidRPr="00D2631F" w:rsidRDefault="00F65F1A" w:rsidP="00F65F1A">
            <w:pPr>
              <w:rPr>
                <w:rFonts w:ascii="Century Gothic" w:hAnsi="Century Gothic"/>
                <w:iCs/>
                <w:sz w:val="18"/>
              </w:rPr>
            </w:pPr>
          </w:p>
          <w:p w14:paraId="52DA291F"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Signing, </w:t>
            </w:r>
            <w:proofErr w:type="gramStart"/>
            <w:r w:rsidRPr="00D2631F">
              <w:rPr>
                <w:rFonts w:ascii="Century Gothic" w:hAnsi="Century Gothic"/>
                <w:iCs/>
                <w:sz w:val="18"/>
              </w:rPr>
              <w:t>lighting</w:t>
            </w:r>
            <w:proofErr w:type="gramEnd"/>
            <w:r w:rsidRPr="00D2631F">
              <w:rPr>
                <w:rFonts w:ascii="Century Gothic" w:hAnsi="Century Gothic"/>
                <w:iCs/>
                <w:sz w:val="18"/>
              </w:rPr>
              <w:t xml:space="preserve"> and guarding shall be established in accordance with the requirements of NRSWA, particular attention shall be paid to ramps, barriers and site protection in an area of high pedestrian traffic such as the vicinity of a school collages or nursing/care homes. </w:t>
            </w:r>
          </w:p>
          <w:p w14:paraId="16686DC5" w14:textId="77777777" w:rsidR="00F65F1A" w:rsidRPr="00D2631F" w:rsidRDefault="00F65F1A" w:rsidP="00F65F1A">
            <w:pPr>
              <w:rPr>
                <w:rFonts w:ascii="Century Gothic" w:hAnsi="Century Gothic"/>
                <w:iCs/>
                <w:sz w:val="18"/>
              </w:rPr>
            </w:pPr>
          </w:p>
          <w:p w14:paraId="3F47DA6F"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Adequate exclusion zones should be established to protect members of the public during the poling operation.</w:t>
            </w:r>
          </w:p>
          <w:p w14:paraId="4293B32F" w14:textId="77777777" w:rsidR="00F65F1A" w:rsidRPr="00D2631F" w:rsidRDefault="00F65F1A" w:rsidP="00F65F1A">
            <w:pPr>
              <w:rPr>
                <w:rFonts w:ascii="Century Gothic" w:hAnsi="Century Gothic"/>
                <w:iCs/>
                <w:sz w:val="18"/>
              </w:rPr>
            </w:pPr>
          </w:p>
          <w:p w14:paraId="374DEA44"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Underground chambers will be tested, as necessary, for explosive and asphyxiating gases.</w:t>
            </w:r>
          </w:p>
          <w:p w14:paraId="43210486" w14:textId="77777777" w:rsidR="00F65F1A" w:rsidRPr="00D2631F" w:rsidRDefault="00F65F1A" w:rsidP="00F65F1A">
            <w:pPr>
              <w:rPr>
                <w:rFonts w:ascii="Century Gothic" w:hAnsi="Century Gothic"/>
                <w:iCs/>
                <w:sz w:val="18"/>
              </w:rPr>
            </w:pPr>
          </w:p>
          <w:p w14:paraId="64B77001"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A proprietary </w:t>
            </w:r>
            <w:proofErr w:type="spellStart"/>
            <w:r w:rsidRPr="00D2631F">
              <w:rPr>
                <w:rFonts w:ascii="Century Gothic" w:hAnsi="Century Gothic"/>
                <w:iCs/>
                <w:sz w:val="18"/>
              </w:rPr>
              <w:t>roding</w:t>
            </w:r>
            <w:proofErr w:type="spellEnd"/>
            <w:r w:rsidRPr="00D2631F">
              <w:rPr>
                <w:rFonts w:ascii="Century Gothic" w:hAnsi="Century Gothic"/>
                <w:iCs/>
                <w:sz w:val="18"/>
              </w:rPr>
              <w:t xml:space="preserve"> method will be employed e.g. duct motor, hand </w:t>
            </w:r>
            <w:proofErr w:type="spellStart"/>
            <w:r w:rsidRPr="00D2631F">
              <w:rPr>
                <w:rFonts w:ascii="Century Gothic" w:hAnsi="Century Gothic"/>
                <w:iCs/>
                <w:sz w:val="18"/>
              </w:rPr>
              <w:t>roding</w:t>
            </w:r>
            <w:proofErr w:type="spellEnd"/>
            <w:r w:rsidRPr="00D2631F">
              <w:rPr>
                <w:rFonts w:ascii="Century Gothic" w:hAnsi="Century Gothic"/>
                <w:iCs/>
                <w:sz w:val="18"/>
              </w:rPr>
              <w:t xml:space="preserve"> </w:t>
            </w:r>
          </w:p>
          <w:p w14:paraId="6C50C2B5" w14:textId="77777777" w:rsidR="00F65F1A" w:rsidRPr="00D2631F" w:rsidRDefault="00F65F1A" w:rsidP="00F65F1A">
            <w:pPr>
              <w:rPr>
                <w:rFonts w:ascii="Century Gothic" w:hAnsi="Century Gothic"/>
                <w:iCs/>
                <w:sz w:val="18"/>
              </w:rPr>
            </w:pPr>
          </w:p>
          <w:p w14:paraId="714A8C9E"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A brush &amp; mandrel will be deployed where necessary, for the cleaning &amp; testing of ducts.</w:t>
            </w:r>
          </w:p>
          <w:p w14:paraId="540174C5" w14:textId="77777777" w:rsidR="00F65F1A" w:rsidRPr="00D2631F" w:rsidRDefault="00F65F1A" w:rsidP="00F65F1A">
            <w:pPr>
              <w:rPr>
                <w:rFonts w:ascii="Century Gothic" w:hAnsi="Century Gothic"/>
                <w:iCs/>
                <w:sz w:val="18"/>
              </w:rPr>
            </w:pPr>
          </w:p>
          <w:p w14:paraId="56E98EA5"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During cabling operations, existing cables will be protected or removed from the underground chambers and reformed in chambers when the cabling operation is complete.</w:t>
            </w:r>
          </w:p>
          <w:p w14:paraId="59122B0E" w14:textId="77777777" w:rsidR="00F65F1A" w:rsidRPr="00D2631F" w:rsidRDefault="00F65F1A" w:rsidP="00F65F1A">
            <w:pPr>
              <w:rPr>
                <w:rFonts w:ascii="Century Gothic" w:hAnsi="Century Gothic"/>
                <w:iCs/>
                <w:sz w:val="18"/>
              </w:rPr>
            </w:pPr>
          </w:p>
          <w:p w14:paraId="290A8D22"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Connection of the pulling rope to the cable, will be by means of a fused swivel connected to the cable strength member, the fuse rating being that laid down in the client specifications or as indicated by the cable manufacturer.</w:t>
            </w:r>
          </w:p>
          <w:p w14:paraId="14D50B0D" w14:textId="77777777" w:rsidR="00F65F1A" w:rsidRPr="00D2631F" w:rsidRDefault="00F65F1A" w:rsidP="00F65F1A">
            <w:pPr>
              <w:rPr>
                <w:rFonts w:ascii="Century Gothic" w:hAnsi="Century Gothic"/>
                <w:iCs/>
                <w:sz w:val="18"/>
              </w:rPr>
            </w:pPr>
          </w:p>
          <w:p w14:paraId="4C159FF4"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 Sub duct; will be by means of threaded taper carrot with a swivel connector interface.</w:t>
            </w:r>
          </w:p>
          <w:p w14:paraId="74A63040" w14:textId="77777777" w:rsidR="00F65F1A" w:rsidRPr="00D2631F" w:rsidRDefault="00F65F1A" w:rsidP="00F65F1A">
            <w:pPr>
              <w:rPr>
                <w:rFonts w:ascii="Century Gothic" w:hAnsi="Century Gothic"/>
                <w:iCs/>
                <w:sz w:val="18"/>
              </w:rPr>
            </w:pPr>
          </w:p>
          <w:p w14:paraId="2695F492"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The cable/Sub duct will be lubricated by a proprietary cabling lubricant e.g. </w:t>
            </w:r>
            <w:proofErr w:type="spellStart"/>
            <w:r w:rsidRPr="00D2631F">
              <w:rPr>
                <w:rFonts w:ascii="Century Gothic" w:hAnsi="Century Gothic"/>
                <w:iCs/>
                <w:sz w:val="18"/>
              </w:rPr>
              <w:t>lubaduct</w:t>
            </w:r>
            <w:proofErr w:type="spellEnd"/>
            <w:r w:rsidRPr="00D2631F">
              <w:rPr>
                <w:rFonts w:ascii="Century Gothic" w:hAnsi="Century Gothic"/>
                <w:iCs/>
                <w:sz w:val="18"/>
              </w:rPr>
              <w:t xml:space="preserve"> to minimise pulling friction.</w:t>
            </w:r>
          </w:p>
          <w:p w14:paraId="61D45F7A" w14:textId="77777777" w:rsidR="00F65F1A" w:rsidRPr="00D2631F" w:rsidRDefault="00F65F1A" w:rsidP="00F65F1A">
            <w:pPr>
              <w:rPr>
                <w:rFonts w:ascii="Century Gothic" w:hAnsi="Century Gothic"/>
                <w:iCs/>
                <w:sz w:val="18"/>
              </w:rPr>
            </w:pPr>
          </w:p>
          <w:p w14:paraId="2B5FAE61"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 xml:space="preserve">Where cable fleeting is found to be necessary, this will be carried out at a suitable location </w:t>
            </w:r>
            <w:proofErr w:type="gramStart"/>
            <w:r w:rsidRPr="00D2631F">
              <w:rPr>
                <w:rFonts w:ascii="Century Gothic" w:hAnsi="Century Gothic"/>
                <w:iCs/>
                <w:sz w:val="18"/>
              </w:rPr>
              <w:t>with regard to</w:t>
            </w:r>
            <w:proofErr w:type="gramEnd"/>
            <w:r w:rsidRPr="00D2631F">
              <w:rPr>
                <w:rFonts w:ascii="Century Gothic" w:hAnsi="Century Gothic"/>
                <w:iCs/>
                <w:sz w:val="18"/>
              </w:rPr>
              <w:t xml:space="preserve"> the safety of the operatives &amp; members of the public. The area should be free from any debris that could cause damage to the cable &amp; should be adequately guarded to prevent possible damage from third parties. The cable should be fleeted using the figure of eight methods or by the deployment of the cable-fleeting trailer.</w:t>
            </w:r>
          </w:p>
          <w:p w14:paraId="10B177AA" w14:textId="77777777" w:rsidR="00F65F1A" w:rsidRPr="00D2631F" w:rsidRDefault="00F65F1A" w:rsidP="00F65F1A">
            <w:pPr>
              <w:rPr>
                <w:rFonts w:ascii="Century Gothic" w:hAnsi="Century Gothic"/>
                <w:iCs/>
                <w:sz w:val="18"/>
              </w:rPr>
            </w:pPr>
          </w:p>
          <w:p w14:paraId="03485F9F"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Steady winch speeds will be maintained with stop start action minimised.</w:t>
            </w:r>
          </w:p>
          <w:p w14:paraId="0A890658" w14:textId="77777777" w:rsidR="00F65F1A" w:rsidRPr="00D2631F" w:rsidRDefault="00F65F1A" w:rsidP="00F65F1A">
            <w:pPr>
              <w:rPr>
                <w:rFonts w:ascii="Century Gothic" w:hAnsi="Century Gothic"/>
                <w:iCs/>
                <w:sz w:val="18"/>
              </w:rPr>
            </w:pPr>
          </w:p>
          <w:p w14:paraId="45C51E8F"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Radio contact will be maintained between the winch operator and drum operator.</w:t>
            </w:r>
          </w:p>
          <w:p w14:paraId="36323473" w14:textId="77777777" w:rsidR="00F65F1A" w:rsidRPr="00D2631F" w:rsidRDefault="00F65F1A" w:rsidP="00F65F1A">
            <w:pPr>
              <w:rPr>
                <w:rFonts w:ascii="Century Gothic" w:hAnsi="Century Gothic"/>
                <w:iCs/>
                <w:sz w:val="18"/>
              </w:rPr>
            </w:pPr>
          </w:p>
          <w:p w14:paraId="3F12E888"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No personnel will be present in underground chambers during pulling operations.</w:t>
            </w:r>
          </w:p>
          <w:p w14:paraId="536F918E" w14:textId="77777777" w:rsidR="00F65F1A" w:rsidRPr="00D2631F" w:rsidRDefault="00F65F1A" w:rsidP="00F65F1A">
            <w:pPr>
              <w:rPr>
                <w:rFonts w:ascii="Century Gothic" w:hAnsi="Century Gothic"/>
                <w:iCs/>
                <w:sz w:val="18"/>
              </w:rPr>
            </w:pPr>
          </w:p>
          <w:p w14:paraId="7A2FE0DB"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The equipment to be used will be utilised correctly and be in good condition.</w:t>
            </w:r>
          </w:p>
          <w:p w14:paraId="19D21D75" w14:textId="77777777" w:rsidR="00F65F1A" w:rsidRPr="00D2631F" w:rsidRDefault="00F65F1A" w:rsidP="00F65F1A">
            <w:pPr>
              <w:rPr>
                <w:rFonts w:ascii="Century Gothic" w:hAnsi="Century Gothic"/>
                <w:iCs/>
                <w:sz w:val="18"/>
              </w:rPr>
            </w:pPr>
          </w:p>
          <w:p w14:paraId="2CC0DA8F" w14:textId="77777777" w:rsidR="00F65F1A" w:rsidRPr="00D2631F"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Cable guides, bell mouths, rollers etc will be employed to help minimise stress on the cable during the pulling operation.</w:t>
            </w:r>
          </w:p>
          <w:p w14:paraId="7D8D7D9B" w14:textId="77777777" w:rsidR="00F65F1A" w:rsidRPr="00D2631F" w:rsidRDefault="00F65F1A" w:rsidP="00F65F1A">
            <w:pPr>
              <w:rPr>
                <w:rFonts w:ascii="Century Gothic" w:hAnsi="Century Gothic"/>
                <w:iCs/>
                <w:sz w:val="18"/>
              </w:rPr>
            </w:pPr>
          </w:p>
          <w:p w14:paraId="09722FC6" w14:textId="77777777" w:rsidR="00E64BAB" w:rsidRDefault="00F65F1A" w:rsidP="00F65F1A">
            <w:pPr>
              <w:rPr>
                <w:rFonts w:ascii="Century Gothic" w:hAnsi="Century Gothic"/>
                <w:iCs/>
                <w:sz w:val="18"/>
              </w:rPr>
            </w:pPr>
            <w:r w:rsidRPr="00D2631F">
              <w:rPr>
                <w:rFonts w:ascii="Century Gothic" w:hAnsi="Century Gothic"/>
                <w:iCs/>
                <w:sz w:val="18"/>
              </w:rPr>
              <w:t>•</w:t>
            </w:r>
            <w:r w:rsidRPr="00D2631F">
              <w:rPr>
                <w:rFonts w:ascii="Century Gothic" w:hAnsi="Century Gothic"/>
                <w:iCs/>
                <w:sz w:val="18"/>
              </w:rPr>
              <w:tab/>
              <w:t>Cable end will be sealed on completion of cabling operation</w:t>
            </w:r>
          </w:p>
          <w:p w14:paraId="0B53D8B3" w14:textId="77777777" w:rsidR="00E64BAB" w:rsidRDefault="00E64BAB" w:rsidP="00F65F1A">
            <w:pPr>
              <w:rPr>
                <w:rFonts w:ascii="Century Gothic" w:hAnsi="Century Gothic"/>
                <w:iCs/>
                <w:sz w:val="18"/>
              </w:rPr>
            </w:pPr>
          </w:p>
          <w:p w14:paraId="52CB46C2" w14:textId="7C9F6E35" w:rsidR="00F65F1A" w:rsidRPr="00E64BAB" w:rsidRDefault="00F65F1A" w:rsidP="00E64BAB">
            <w:pPr>
              <w:pStyle w:val="ListParagraph"/>
              <w:numPr>
                <w:ilvl w:val="0"/>
                <w:numId w:val="7"/>
              </w:numPr>
              <w:rPr>
                <w:rFonts w:ascii="Century Gothic" w:hAnsi="Century Gothic"/>
                <w:iCs/>
                <w:sz w:val="18"/>
              </w:rPr>
            </w:pPr>
            <w:r w:rsidRPr="00E64BAB">
              <w:rPr>
                <w:rFonts w:ascii="Century Gothic" w:hAnsi="Century Gothic"/>
                <w:iCs/>
                <w:sz w:val="18"/>
              </w:rPr>
              <w:t xml:space="preserve">All plant, equipment and materials will be removed from site. </w:t>
            </w:r>
          </w:p>
          <w:p w14:paraId="5B665452" w14:textId="77777777" w:rsidR="00F65F1A" w:rsidRDefault="00F65F1A" w:rsidP="00F65F1A">
            <w:pPr>
              <w:rPr>
                <w:rFonts w:ascii="Century Gothic" w:hAnsi="Century Gothic"/>
                <w:iCs/>
                <w:sz w:val="18"/>
              </w:rPr>
            </w:pPr>
          </w:p>
          <w:p w14:paraId="6C918E0D" w14:textId="77777777" w:rsidR="00E64BAB" w:rsidRPr="00D2631F" w:rsidRDefault="00E64BAB" w:rsidP="00F65F1A">
            <w:pPr>
              <w:rPr>
                <w:rFonts w:ascii="Century Gothic" w:hAnsi="Century Gothic"/>
                <w:iCs/>
                <w:sz w:val="18"/>
              </w:rPr>
            </w:pPr>
          </w:p>
          <w:p w14:paraId="4AA63709" w14:textId="77777777" w:rsidR="00F65F1A" w:rsidRPr="00D2631F" w:rsidRDefault="00F65F1A" w:rsidP="00F65F1A">
            <w:pPr>
              <w:rPr>
                <w:rFonts w:ascii="Century Gothic" w:hAnsi="Century Gothic"/>
                <w:iCs/>
                <w:sz w:val="18"/>
              </w:rPr>
            </w:pPr>
          </w:p>
          <w:p w14:paraId="659A342D"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lastRenderedPageBreak/>
              <w:t>INSPECTION AND TEST</w:t>
            </w:r>
          </w:p>
          <w:p w14:paraId="67D08F5E" w14:textId="77777777" w:rsidR="00F65F1A" w:rsidRPr="00D2631F" w:rsidRDefault="00F65F1A" w:rsidP="00F65F1A">
            <w:pPr>
              <w:rPr>
                <w:rFonts w:ascii="Century Gothic" w:hAnsi="Century Gothic"/>
                <w:iCs/>
                <w:sz w:val="18"/>
              </w:rPr>
            </w:pPr>
          </w:p>
          <w:p w14:paraId="4718EE00" w14:textId="77777777" w:rsidR="00F65F1A" w:rsidRPr="00D2631F" w:rsidRDefault="00F65F1A" w:rsidP="00F65F1A">
            <w:pPr>
              <w:rPr>
                <w:rFonts w:ascii="Century Gothic" w:hAnsi="Century Gothic"/>
                <w:iCs/>
                <w:sz w:val="18"/>
              </w:rPr>
            </w:pPr>
            <w:r w:rsidRPr="00D2631F">
              <w:rPr>
                <w:rFonts w:ascii="Century Gothic" w:hAnsi="Century Gothic"/>
                <w:iCs/>
                <w:sz w:val="18"/>
              </w:rPr>
              <w:t>All Statutory Inspection’s, test and maintenance records will be maintained in accordance with the appropriate regulations and USL procedures.</w:t>
            </w:r>
          </w:p>
          <w:p w14:paraId="226F6293" w14:textId="77777777" w:rsidR="00F65F1A" w:rsidRPr="00D2631F" w:rsidRDefault="00F65F1A" w:rsidP="00F65F1A">
            <w:pPr>
              <w:rPr>
                <w:rFonts w:ascii="Century Gothic" w:hAnsi="Century Gothic"/>
                <w:b/>
                <w:bCs/>
                <w:iCs/>
                <w:sz w:val="18"/>
              </w:rPr>
            </w:pPr>
          </w:p>
          <w:p w14:paraId="26255C73"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APPENDIX 1 – APPLICABLE RISK ASSESSMENTS</w:t>
            </w:r>
          </w:p>
          <w:p w14:paraId="0258605A" w14:textId="77777777" w:rsidR="00F65F1A" w:rsidRDefault="00F65F1A" w:rsidP="00F65F1A">
            <w:pPr>
              <w:rPr>
                <w:rFonts w:ascii="Century Gothic" w:hAnsi="Century Gothic"/>
                <w:iCs/>
                <w:sz w:val="18"/>
              </w:rPr>
            </w:pPr>
            <w:r w:rsidRPr="00D2631F">
              <w:rPr>
                <w:rFonts w:ascii="Century Gothic" w:hAnsi="Century Gothic"/>
                <w:iCs/>
                <w:sz w:val="18"/>
              </w:rPr>
              <w:t xml:space="preserve">The generic task based and </w:t>
            </w:r>
            <w:proofErr w:type="gramStart"/>
            <w:r w:rsidRPr="00D2631F">
              <w:rPr>
                <w:rFonts w:ascii="Century Gothic" w:hAnsi="Century Gothic"/>
                <w:iCs/>
                <w:sz w:val="18"/>
              </w:rPr>
              <w:t>point</w:t>
            </w:r>
            <w:proofErr w:type="gramEnd"/>
            <w:r w:rsidRPr="00D2631F">
              <w:rPr>
                <w:rFonts w:ascii="Century Gothic" w:hAnsi="Century Gothic"/>
                <w:iCs/>
                <w:sz w:val="18"/>
              </w:rPr>
              <w:t xml:space="preserve"> of work risk assessments will be available as part of the operatives craft manual and on site documentation</w:t>
            </w:r>
          </w:p>
          <w:p w14:paraId="4D1BE441" w14:textId="77777777" w:rsidR="00E64BAB" w:rsidRPr="00D2631F" w:rsidRDefault="00E64BAB" w:rsidP="00F65F1A">
            <w:pPr>
              <w:rPr>
                <w:rFonts w:ascii="Century Gothic" w:hAnsi="Century Gothic"/>
                <w:iCs/>
                <w:sz w:val="18"/>
              </w:rPr>
            </w:pPr>
          </w:p>
          <w:p w14:paraId="1375157E" w14:textId="77777777" w:rsidR="00F65F1A" w:rsidRPr="00D2631F" w:rsidRDefault="00F65F1A" w:rsidP="00F65F1A">
            <w:pPr>
              <w:rPr>
                <w:rFonts w:ascii="Century Gothic" w:hAnsi="Century Gothic"/>
                <w:b/>
                <w:bCs/>
                <w:iCs/>
                <w:sz w:val="18"/>
              </w:rPr>
            </w:pPr>
            <w:r w:rsidRPr="00D2631F">
              <w:rPr>
                <w:rFonts w:ascii="Century Gothic" w:hAnsi="Century Gothic"/>
                <w:b/>
                <w:bCs/>
                <w:iCs/>
                <w:sz w:val="18"/>
              </w:rPr>
              <w:t>APPENDIX 2 – APPLICABLE COSHH ASSESSMENTS</w:t>
            </w:r>
          </w:p>
          <w:p w14:paraId="011E9EF9" w14:textId="0DC6507B" w:rsidR="00F65F1A" w:rsidRPr="00D2631F" w:rsidRDefault="00F65F1A" w:rsidP="00F65F1A">
            <w:pPr>
              <w:rPr>
                <w:rFonts w:ascii="Century Gothic" w:hAnsi="Century Gothic"/>
                <w:iCs/>
                <w:sz w:val="18"/>
              </w:rPr>
            </w:pPr>
            <w:r w:rsidRPr="00D2631F">
              <w:rPr>
                <w:rFonts w:ascii="Century Gothic" w:hAnsi="Century Gothic"/>
                <w:iCs/>
                <w:sz w:val="18"/>
              </w:rPr>
              <w:t xml:space="preserve">All the relevant COSHH assessments will be available on site as part of the operative’s craft manual and on site </w:t>
            </w:r>
            <w:proofErr w:type="gramStart"/>
            <w:r w:rsidRPr="00D2631F">
              <w:rPr>
                <w:rFonts w:ascii="Century Gothic" w:hAnsi="Century Gothic"/>
                <w:iCs/>
                <w:sz w:val="18"/>
              </w:rPr>
              <w:t>documentation</w:t>
            </w:r>
            <w:proofErr w:type="gramEnd"/>
          </w:p>
          <w:p w14:paraId="34FEB088" w14:textId="29C7258D" w:rsidR="00F65F1A" w:rsidRDefault="00F65F1A" w:rsidP="00F65F1A">
            <w:pPr>
              <w:rPr>
                <w:rFonts w:ascii="Century Gothic" w:hAnsi="Century Gothic"/>
                <w:sz w:val="18"/>
              </w:rPr>
            </w:pPr>
          </w:p>
          <w:p w14:paraId="29A53AC9" w14:textId="4B6CEAF6" w:rsidR="00F65F1A" w:rsidRPr="00023F33" w:rsidRDefault="00F65F1A" w:rsidP="00F65F1A">
            <w:pPr>
              <w:pStyle w:val="ListParagraph"/>
              <w:rPr>
                <w:rFonts w:ascii="Century Gothic" w:hAnsi="Century Gothic"/>
                <w:sz w:val="18"/>
              </w:rPr>
            </w:pPr>
          </w:p>
          <w:p w14:paraId="07C9C5CB" w14:textId="77777777" w:rsidR="00F65F1A" w:rsidRPr="004B3F24" w:rsidRDefault="00F65F1A" w:rsidP="00F65F1A">
            <w:pPr>
              <w:rPr>
                <w:rFonts w:ascii="Century Gothic" w:hAnsi="Century Gothic"/>
                <w:sz w:val="18"/>
              </w:rPr>
            </w:pPr>
          </w:p>
          <w:p w14:paraId="6BECAA1D" w14:textId="325B0ABF" w:rsidR="00F65F1A" w:rsidRDefault="00F65F1A" w:rsidP="00F65F1A">
            <w:pPr>
              <w:pStyle w:val="ListParagraph"/>
              <w:rPr>
                <w:rFonts w:ascii="Century Gothic" w:hAnsi="Century Gothic"/>
                <w:sz w:val="18"/>
              </w:rPr>
            </w:pPr>
          </w:p>
          <w:p w14:paraId="5ADCAABD" w14:textId="4336E1BF" w:rsidR="00F65F1A" w:rsidRDefault="00F65F1A" w:rsidP="00F65F1A">
            <w:pPr>
              <w:pStyle w:val="ListParagraph"/>
              <w:rPr>
                <w:rFonts w:ascii="Century Gothic" w:hAnsi="Century Gothic"/>
                <w:sz w:val="18"/>
              </w:rPr>
            </w:pPr>
            <w:r>
              <w:rPr>
                <w:rFonts w:ascii="Century Gothic" w:hAnsi="Century Gothic"/>
                <w:sz w:val="18"/>
              </w:rPr>
              <w:t xml:space="preserve"> </w:t>
            </w:r>
          </w:p>
          <w:p w14:paraId="39533500" w14:textId="63159240" w:rsidR="00F65F1A" w:rsidRDefault="00F65F1A" w:rsidP="00F65F1A">
            <w:pPr>
              <w:rPr>
                <w:rFonts w:ascii="Century Gothic" w:hAnsi="Century Gothic"/>
                <w:sz w:val="18"/>
              </w:rPr>
            </w:pPr>
          </w:p>
          <w:p w14:paraId="4D988401" w14:textId="77777777" w:rsidR="00F65F1A" w:rsidRPr="009E4FCC" w:rsidRDefault="00F65F1A" w:rsidP="00F65F1A">
            <w:pPr>
              <w:pStyle w:val="ListParagraph"/>
              <w:rPr>
                <w:rFonts w:ascii="Century Gothic" w:hAnsi="Century Gothic"/>
                <w:sz w:val="18"/>
              </w:rPr>
            </w:pPr>
          </w:p>
          <w:p w14:paraId="0E808A14" w14:textId="77777777" w:rsidR="00F65F1A" w:rsidRDefault="00F65F1A" w:rsidP="00F65F1A">
            <w:pPr>
              <w:rPr>
                <w:rFonts w:ascii="Century Gothic" w:hAnsi="Century Gothic"/>
                <w:sz w:val="18"/>
              </w:rPr>
            </w:pPr>
          </w:p>
          <w:p w14:paraId="03F4A4BE" w14:textId="77777777" w:rsidR="00E64BAB" w:rsidRDefault="00E64BAB" w:rsidP="00F65F1A">
            <w:pPr>
              <w:rPr>
                <w:rFonts w:ascii="Century Gothic" w:hAnsi="Century Gothic"/>
                <w:sz w:val="18"/>
              </w:rPr>
            </w:pPr>
          </w:p>
          <w:p w14:paraId="2827D2CC" w14:textId="77777777" w:rsidR="00E64BAB" w:rsidRDefault="00E64BAB" w:rsidP="00F65F1A">
            <w:pPr>
              <w:rPr>
                <w:rFonts w:ascii="Century Gothic" w:hAnsi="Century Gothic"/>
                <w:sz w:val="18"/>
              </w:rPr>
            </w:pPr>
          </w:p>
          <w:p w14:paraId="0407E0E8" w14:textId="77777777" w:rsidR="00E64BAB" w:rsidRDefault="00E64BAB" w:rsidP="00F65F1A">
            <w:pPr>
              <w:rPr>
                <w:rFonts w:ascii="Century Gothic" w:hAnsi="Century Gothic"/>
                <w:sz w:val="18"/>
              </w:rPr>
            </w:pPr>
          </w:p>
          <w:p w14:paraId="20C688FB" w14:textId="77777777" w:rsidR="00E64BAB" w:rsidRDefault="00E64BAB" w:rsidP="00F65F1A">
            <w:pPr>
              <w:rPr>
                <w:rFonts w:ascii="Century Gothic" w:hAnsi="Century Gothic"/>
                <w:sz w:val="18"/>
              </w:rPr>
            </w:pPr>
          </w:p>
          <w:p w14:paraId="38854EB8" w14:textId="77777777" w:rsidR="00E64BAB" w:rsidRDefault="00E64BAB" w:rsidP="00F65F1A">
            <w:pPr>
              <w:rPr>
                <w:rFonts w:ascii="Century Gothic" w:hAnsi="Century Gothic"/>
                <w:sz w:val="18"/>
              </w:rPr>
            </w:pPr>
          </w:p>
          <w:p w14:paraId="73166829" w14:textId="77777777" w:rsidR="00E64BAB" w:rsidRDefault="00E64BAB" w:rsidP="00F65F1A">
            <w:pPr>
              <w:rPr>
                <w:rFonts w:ascii="Century Gothic" w:hAnsi="Century Gothic"/>
                <w:sz w:val="18"/>
              </w:rPr>
            </w:pPr>
          </w:p>
          <w:p w14:paraId="47D72A59" w14:textId="77777777" w:rsidR="00E64BAB" w:rsidRDefault="00E64BAB" w:rsidP="00F65F1A">
            <w:pPr>
              <w:rPr>
                <w:rFonts w:ascii="Century Gothic" w:hAnsi="Century Gothic"/>
                <w:sz w:val="18"/>
              </w:rPr>
            </w:pPr>
          </w:p>
          <w:p w14:paraId="6C5B8E2A" w14:textId="77777777" w:rsidR="00E64BAB" w:rsidRDefault="00E64BAB" w:rsidP="00F65F1A">
            <w:pPr>
              <w:rPr>
                <w:rFonts w:ascii="Century Gothic" w:hAnsi="Century Gothic"/>
                <w:sz w:val="18"/>
              </w:rPr>
            </w:pPr>
          </w:p>
          <w:p w14:paraId="6C099CE4" w14:textId="77777777" w:rsidR="00E64BAB" w:rsidRDefault="00E64BAB" w:rsidP="00F65F1A">
            <w:pPr>
              <w:rPr>
                <w:rFonts w:ascii="Century Gothic" w:hAnsi="Century Gothic"/>
                <w:sz w:val="18"/>
              </w:rPr>
            </w:pPr>
          </w:p>
          <w:p w14:paraId="48226411" w14:textId="77777777" w:rsidR="00E64BAB" w:rsidRDefault="00E64BAB" w:rsidP="00F65F1A">
            <w:pPr>
              <w:rPr>
                <w:rFonts w:ascii="Century Gothic" w:hAnsi="Century Gothic"/>
                <w:sz w:val="18"/>
              </w:rPr>
            </w:pPr>
          </w:p>
          <w:p w14:paraId="5EB4798F" w14:textId="77777777" w:rsidR="00E64BAB" w:rsidRDefault="00E64BAB" w:rsidP="00F65F1A">
            <w:pPr>
              <w:rPr>
                <w:rFonts w:ascii="Century Gothic" w:hAnsi="Century Gothic"/>
                <w:sz w:val="18"/>
              </w:rPr>
            </w:pPr>
          </w:p>
          <w:p w14:paraId="1B3A4B3E" w14:textId="6A65CE9E" w:rsidR="00E64BAB" w:rsidRPr="0020253D" w:rsidRDefault="00E64BAB" w:rsidP="00F65F1A">
            <w:pPr>
              <w:rPr>
                <w:rFonts w:ascii="Century Gothic" w:hAnsi="Century Gothic"/>
                <w:sz w:val="18"/>
              </w:rPr>
            </w:pPr>
          </w:p>
        </w:tc>
      </w:tr>
      <w:tr w:rsidR="00F65F1A" w14:paraId="1B3A4B41" w14:textId="77777777" w:rsidTr="00033408">
        <w:trPr>
          <w:trHeight w:val="416"/>
        </w:trPr>
        <w:tc>
          <w:tcPr>
            <w:tcW w:w="9924" w:type="dxa"/>
            <w:gridSpan w:val="35"/>
            <w:shd w:val="clear" w:color="auto" w:fill="808080" w:themeFill="background1" w:themeFillShade="80"/>
          </w:tcPr>
          <w:p w14:paraId="3B7632FB" w14:textId="77777777" w:rsidR="00F65F1A" w:rsidRDefault="00F65F1A" w:rsidP="00F65F1A">
            <w:pPr>
              <w:rPr>
                <w:rFonts w:ascii="Century Gothic" w:hAnsi="Century Gothic"/>
                <w:b/>
                <w:color w:val="FFFFFF" w:themeColor="background1"/>
                <w:sz w:val="18"/>
              </w:rPr>
            </w:pPr>
          </w:p>
          <w:p w14:paraId="1B3A4B40" w14:textId="7B81BE80" w:rsidR="00E64BAB" w:rsidRPr="008C3C64" w:rsidRDefault="00E64BAB" w:rsidP="00F65F1A">
            <w:pPr>
              <w:rPr>
                <w:rFonts w:ascii="Century Gothic" w:hAnsi="Century Gothic"/>
                <w:b/>
                <w:color w:val="FFFFFF" w:themeColor="background1"/>
                <w:sz w:val="18"/>
              </w:rPr>
            </w:pPr>
          </w:p>
        </w:tc>
      </w:tr>
      <w:tr w:rsidR="00F65F1A" w14:paraId="1B3A4B44" w14:textId="77777777" w:rsidTr="00F65F1A">
        <w:trPr>
          <w:trHeight w:val="323"/>
        </w:trPr>
        <w:tc>
          <w:tcPr>
            <w:tcW w:w="4936" w:type="dxa"/>
            <w:gridSpan w:val="15"/>
            <w:shd w:val="clear" w:color="auto" w:fill="808080" w:themeFill="background1" w:themeFillShade="80"/>
          </w:tcPr>
          <w:p w14:paraId="1B3A4B42"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Details </w:t>
            </w:r>
            <w:proofErr w:type="gramStart"/>
            <w:r w:rsidRPr="008C3C64">
              <w:rPr>
                <w:rFonts w:ascii="Century Gothic" w:hAnsi="Century Gothic"/>
                <w:b/>
                <w:color w:val="FFFFFF" w:themeColor="background1"/>
                <w:sz w:val="18"/>
              </w:rPr>
              <w:t>of  inspections</w:t>
            </w:r>
            <w:proofErr w:type="gramEnd"/>
            <w:r w:rsidRPr="008C3C64">
              <w:rPr>
                <w:rFonts w:ascii="Century Gothic" w:hAnsi="Century Gothic"/>
                <w:b/>
                <w:color w:val="FFFFFF" w:themeColor="background1"/>
                <w:sz w:val="18"/>
              </w:rPr>
              <w:t>/test certificates</w:t>
            </w:r>
          </w:p>
        </w:tc>
      </w:tr>
      <w:tr w:rsidR="00F65F1A" w14:paraId="1B3A4B47" w14:textId="77777777" w:rsidTr="00F65F1A">
        <w:trPr>
          <w:trHeight w:val="363"/>
        </w:trPr>
        <w:tc>
          <w:tcPr>
            <w:tcW w:w="4936" w:type="dxa"/>
            <w:gridSpan w:val="15"/>
          </w:tcPr>
          <w:p w14:paraId="1B3A4B45" w14:textId="6C34F788" w:rsidR="00F65F1A" w:rsidRPr="00BC3410" w:rsidRDefault="00F65F1A" w:rsidP="00F65F1A">
            <w:pPr>
              <w:rPr>
                <w:rFonts w:ascii="Century Gothic" w:hAnsi="Century Gothic"/>
                <w:sz w:val="18"/>
              </w:rPr>
            </w:pPr>
            <w:r>
              <w:rPr>
                <w:rFonts w:ascii="Century Gothic" w:hAnsi="Century Gothic"/>
                <w:sz w:val="18"/>
              </w:rPr>
              <w:t xml:space="preserve">DEWALT 24v Handheld drill </w:t>
            </w:r>
          </w:p>
        </w:tc>
        <w:tc>
          <w:tcPr>
            <w:tcW w:w="4988" w:type="dxa"/>
            <w:gridSpan w:val="20"/>
          </w:tcPr>
          <w:p w14:paraId="1B3A4B46" w14:textId="783D19AC" w:rsidR="00F65F1A" w:rsidRPr="00BC3410" w:rsidRDefault="00F65F1A" w:rsidP="00F65F1A">
            <w:pPr>
              <w:rPr>
                <w:rFonts w:ascii="Century Gothic" w:hAnsi="Century Gothic"/>
                <w:sz w:val="18"/>
              </w:rPr>
            </w:pPr>
            <w:r>
              <w:rPr>
                <w:rFonts w:ascii="Century Gothic" w:hAnsi="Century Gothic"/>
                <w:sz w:val="18"/>
              </w:rPr>
              <w:t>N/A</w:t>
            </w:r>
          </w:p>
        </w:tc>
      </w:tr>
      <w:tr w:rsidR="00F65F1A" w14:paraId="1B3A4B4A" w14:textId="77777777" w:rsidTr="00F65F1A">
        <w:trPr>
          <w:trHeight w:val="411"/>
        </w:trPr>
        <w:tc>
          <w:tcPr>
            <w:tcW w:w="4936" w:type="dxa"/>
            <w:gridSpan w:val="15"/>
          </w:tcPr>
          <w:p w14:paraId="1B3A4B48" w14:textId="3CBC6401" w:rsidR="00F65F1A" w:rsidRPr="00BC3410" w:rsidRDefault="00F65F1A" w:rsidP="00F65F1A">
            <w:pPr>
              <w:rPr>
                <w:rFonts w:ascii="Century Gothic" w:hAnsi="Century Gothic"/>
                <w:sz w:val="18"/>
              </w:rPr>
            </w:pPr>
            <w:r>
              <w:rPr>
                <w:rFonts w:ascii="Century Gothic" w:hAnsi="Century Gothic"/>
                <w:sz w:val="18"/>
              </w:rPr>
              <w:t xml:space="preserve">MAROOKER specialist tracked machine </w:t>
            </w:r>
          </w:p>
        </w:tc>
        <w:tc>
          <w:tcPr>
            <w:tcW w:w="4988" w:type="dxa"/>
            <w:gridSpan w:val="20"/>
          </w:tcPr>
          <w:p w14:paraId="1B3A4B49" w14:textId="07AC9087" w:rsidR="00F65F1A" w:rsidRPr="00BC3410" w:rsidRDefault="00F65F1A" w:rsidP="00F65F1A">
            <w:pPr>
              <w:rPr>
                <w:rFonts w:ascii="Century Gothic" w:hAnsi="Century Gothic"/>
                <w:sz w:val="18"/>
              </w:rPr>
            </w:pPr>
            <w:r>
              <w:rPr>
                <w:rFonts w:ascii="Century Gothic" w:hAnsi="Century Gothic"/>
                <w:sz w:val="18"/>
              </w:rPr>
              <w:t xml:space="preserve">6 WEEKLY </w:t>
            </w:r>
            <w:proofErr w:type="gramStart"/>
            <w:r>
              <w:rPr>
                <w:rFonts w:ascii="Century Gothic" w:hAnsi="Century Gothic"/>
                <w:sz w:val="18"/>
              </w:rPr>
              <w:t>INSPECTION</w:t>
            </w:r>
            <w:proofErr w:type="gramEnd"/>
            <w:r>
              <w:rPr>
                <w:rFonts w:ascii="Century Gothic" w:hAnsi="Century Gothic"/>
                <w:sz w:val="18"/>
              </w:rPr>
              <w:t xml:space="preserve"> ATTACHED </w:t>
            </w:r>
          </w:p>
        </w:tc>
      </w:tr>
      <w:tr w:rsidR="00F65F1A" w14:paraId="1B3A4B4D" w14:textId="77777777" w:rsidTr="00F65F1A">
        <w:trPr>
          <w:trHeight w:val="417"/>
        </w:trPr>
        <w:tc>
          <w:tcPr>
            <w:tcW w:w="4936" w:type="dxa"/>
            <w:gridSpan w:val="15"/>
          </w:tcPr>
          <w:p w14:paraId="1B3A4B4B" w14:textId="63C25153" w:rsidR="00F65F1A" w:rsidRPr="00BC3410" w:rsidRDefault="00F65F1A" w:rsidP="00F65F1A">
            <w:pPr>
              <w:rPr>
                <w:rFonts w:ascii="Century Gothic" w:hAnsi="Century Gothic"/>
                <w:sz w:val="18"/>
              </w:rPr>
            </w:pPr>
            <w:r>
              <w:rPr>
                <w:rFonts w:ascii="Century Gothic" w:hAnsi="Century Gothic"/>
                <w:sz w:val="18"/>
              </w:rPr>
              <w:t xml:space="preserve">PALFINGER PKG7001 Crane </w:t>
            </w:r>
          </w:p>
        </w:tc>
        <w:tc>
          <w:tcPr>
            <w:tcW w:w="4988" w:type="dxa"/>
            <w:gridSpan w:val="20"/>
          </w:tcPr>
          <w:p w14:paraId="1B3A4B4C" w14:textId="6E32A368" w:rsidR="00F65F1A" w:rsidRPr="00BC3410" w:rsidRDefault="00F65F1A" w:rsidP="00F65F1A">
            <w:pPr>
              <w:rPr>
                <w:rFonts w:ascii="Century Gothic" w:hAnsi="Century Gothic"/>
                <w:sz w:val="18"/>
              </w:rPr>
            </w:pPr>
            <w:r>
              <w:rPr>
                <w:rFonts w:ascii="Century Gothic" w:hAnsi="Century Gothic"/>
                <w:sz w:val="18"/>
              </w:rPr>
              <w:t xml:space="preserve">LOLER CERT ATTACHED </w:t>
            </w:r>
          </w:p>
        </w:tc>
      </w:tr>
      <w:tr w:rsidR="00F65F1A" w14:paraId="1B3A4B50" w14:textId="77777777" w:rsidTr="00F65F1A">
        <w:trPr>
          <w:trHeight w:val="423"/>
        </w:trPr>
        <w:tc>
          <w:tcPr>
            <w:tcW w:w="4936" w:type="dxa"/>
            <w:gridSpan w:val="15"/>
          </w:tcPr>
          <w:p w14:paraId="1B3A4B4E" w14:textId="4A5ABA4A" w:rsidR="00F65F1A" w:rsidRPr="00BC3410" w:rsidRDefault="00F65F1A" w:rsidP="00F65F1A">
            <w:pPr>
              <w:rPr>
                <w:rFonts w:ascii="Century Gothic" w:hAnsi="Century Gothic"/>
                <w:sz w:val="18"/>
              </w:rPr>
            </w:pPr>
            <w:r>
              <w:rPr>
                <w:rFonts w:ascii="Century Gothic" w:hAnsi="Century Gothic"/>
                <w:sz w:val="18"/>
              </w:rPr>
              <w:t xml:space="preserve">HILUX CHERRY PICKER </w:t>
            </w:r>
          </w:p>
        </w:tc>
        <w:tc>
          <w:tcPr>
            <w:tcW w:w="4988" w:type="dxa"/>
            <w:gridSpan w:val="20"/>
          </w:tcPr>
          <w:p w14:paraId="1B3A4B4F" w14:textId="734BA2D1" w:rsidR="00F65F1A" w:rsidRPr="00BC3410" w:rsidRDefault="00F65F1A" w:rsidP="00F65F1A">
            <w:pPr>
              <w:rPr>
                <w:rFonts w:ascii="Century Gothic" w:hAnsi="Century Gothic"/>
                <w:sz w:val="18"/>
              </w:rPr>
            </w:pPr>
            <w:r>
              <w:rPr>
                <w:rFonts w:ascii="Century Gothic" w:hAnsi="Century Gothic"/>
                <w:sz w:val="18"/>
              </w:rPr>
              <w:t xml:space="preserve">LOLER CERT ATTCAHED </w:t>
            </w:r>
          </w:p>
        </w:tc>
      </w:tr>
      <w:tr w:rsidR="00F65F1A" w14:paraId="1B3A4B53" w14:textId="77777777" w:rsidTr="00F65F1A">
        <w:trPr>
          <w:trHeight w:val="414"/>
        </w:trPr>
        <w:tc>
          <w:tcPr>
            <w:tcW w:w="4936" w:type="dxa"/>
            <w:gridSpan w:val="15"/>
          </w:tcPr>
          <w:p w14:paraId="1B3A4B51" w14:textId="7F07BB20" w:rsidR="00F65F1A" w:rsidRPr="00BC3410" w:rsidRDefault="00F65F1A" w:rsidP="00F65F1A">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52" w14:textId="63D90BC2" w:rsidR="00F65F1A" w:rsidRPr="00BC3410" w:rsidRDefault="00F65F1A" w:rsidP="00F65F1A">
            <w:pPr>
              <w:rPr>
                <w:rFonts w:ascii="Century Gothic" w:hAnsi="Century Gothic"/>
                <w:sz w:val="18"/>
              </w:rPr>
            </w:pPr>
            <w:r>
              <w:rPr>
                <w:rFonts w:ascii="Century Gothic" w:hAnsi="Century Gothic"/>
                <w:sz w:val="18"/>
              </w:rPr>
              <w:t xml:space="preserve">LOLER CERTS ATATCHED </w:t>
            </w:r>
          </w:p>
        </w:tc>
      </w:tr>
      <w:tr w:rsidR="00F65F1A" w14:paraId="1B3A4B55" w14:textId="77777777" w:rsidTr="001C3A7D">
        <w:trPr>
          <w:trHeight w:val="274"/>
        </w:trPr>
        <w:tc>
          <w:tcPr>
            <w:tcW w:w="9924" w:type="dxa"/>
            <w:gridSpan w:val="35"/>
            <w:shd w:val="clear" w:color="auto" w:fill="808080" w:themeFill="background1" w:themeFillShade="80"/>
            <w:vAlign w:val="center"/>
          </w:tcPr>
          <w:p w14:paraId="1B3A4B54" w14:textId="77777777" w:rsidR="00F65F1A" w:rsidRPr="008C3C64" w:rsidRDefault="00F65F1A" w:rsidP="00F65F1A">
            <w:pPr>
              <w:tabs>
                <w:tab w:val="left" w:pos="3960"/>
              </w:tabs>
              <w:rPr>
                <w:rFonts w:ascii="Century Gothic" w:hAnsi="Century Gothic"/>
                <w:b/>
                <w:color w:val="FFFFFF" w:themeColor="background1"/>
                <w:sz w:val="18"/>
              </w:rPr>
            </w:pPr>
            <w:r w:rsidRPr="008C3C64">
              <w:rPr>
                <w:rFonts w:ascii="Century Gothic" w:hAnsi="Century Gothic"/>
                <w:b/>
                <w:color w:val="FFFFFF" w:themeColor="background1"/>
                <w:sz w:val="18"/>
              </w:rPr>
              <w:t>Briefing register</w:t>
            </w:r>
            <w:r w:rsidRPr="008C3C64">
              <w:rPr>
                <w:rFonts w:ascii="Century Gothic" w:hAnsi="Century Gothic"/>
                <w:b/>
                <w:color w:val="FFFFFF" w:themeColor="background1"/>
                <w:sz w:val="18"/>
              </w:rPr>
              <w:tab/>
            </w:r>
          </w:p>
        </w:tc>
      </w:tr>
      <w:tr w:rsidR="00F65F1A" w14:paraId="1B3A4B57" w14:textId="77777777" w:rsidTr="00BC13F5">
        <w:tc>
          <w:tcPr>
            <w:tcW w:w="9924" w:type="dxa"/>
            <w:gridSpan w:val="35"/>
          </w:tcPr>
          <w:p w14:paraId="1B3A4B56" w14:textId="77777777" w:rsidR="00F65F1A" w:rsidRPr="00BC3410" w:rsidRDefault="00F65F1A" w:rsidP="00F65F1A">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F65F1A" w14:paraId="1B3A4B59" w14:textId="77777777" w:rsidTr="008C3C64">
        <w:tc>
          <w:tcPr>
            <w:tcW w:w="9924" w:type="dxa"/>
            <w:gridSpan w:val="35"/>
            <w:shd w:val="clear" w:color="auto" w:fill="808080" w:themeFill="background1" w:themeFillShade="80"/>
          </w:tcPr>
          <w:p w14:paraId="1B3A4B58"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F65F1A" w14:paraId="1B3A4B5D" w14:textId="77777777" w:rsidTr="00BC13F5">
        <w:tc>
          <w:tcPr>
            <w:tcW w:w="9924" w:type="dxa"/>
            <w:gridSpan w:val="35"/>
          </w:tcPr>
          <w:p w14:paraId="1B3A4B5A" w14:textId="77777777" w:rsidR="00F65F1A" w:rsidRPr="00BC3410" w:rsidRDefault="00F65F1A" w:rsidP="00F65F1A">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F65F1A" w:rsidRPr="00BC3410" w:rsidRDefault="00F65F1A" w:rsidP="00F65F1A">
            <w:pPr>
              <w:rPr>
                <w:rFonts w:ascii="Century Gothic" w:hAnsi="Century Gothic"/>
                <w:sz w:val="18"/>
              </w:rPr>
            </w:pPr>
          </w:p>
          <w:p w14:paraId="1B3A4B5C" w14:textId="77777777" w:rsidR="00F65F1A" w:rsidRPr="00BC3410" w:rsidRDefault="00F65F1A" w:rsidP="00F65F1A">
            <w:pPr>
              <w:rPr>
                <w:rFonts w:ascii="Century Gothic" w:hAnsi="Century Gothic"/>
                <w:i/>
                <w:sz w:val="18"/>
              </w:rPr>
            </w:pPr>
            <w:r w:rsidRPr="001C3A7D">
              <w:rPr>
                <w:rFonts w:ascii="Century Gothic" w:hAnsi="Century Gothic"/>
                <w:b/>
                <w:i/>
                <w:sz w:val="18"/>
              </w:rPr>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F65F1A" w14:paraId="1B3A4B66" w14:textId="77777777" w:rsidTr="00F65F1A">
        <w:trPr>
          <w:trHeight w:val="331"/>
        </w:trPr>
        <w:tc>
          <w:tcPr>
            <w:tcW w:w="1131" w:type="dxa"/>
            <w:gridSpan w:val="3"/>
            <w:shd w:val="clear" w:color="auto" w:fill="808080" w:themeFill="background1" w:themeFillShade="80"/>
            <w:vAlign w:val="center"/>
          </w:tcPr>
          <w:p w14:paraId="1B3A4B5E"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Name</w:t>
            </w:r>
          </w:p>
        </w:tc>
        <w:tc>
          <w:tcPr>
            <w:tcW w:w="1493" w:type="dxa"/>
            <w:gridSpan w:val="3"/>
            <w:vAlign w:val="center"/>
          </w:tcPr>
          <w:p w14:paraId="1B3A4B5F" w14:textId="1F72A18A" w:rsidR="00F65F1A" w:rsidRPr="009335D0" w:rsidRDefault="00CD3419" w:rsidP="00F65F1A">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tc>
        <w:tc>
          <w:tcPr>
            <w:tcW w:w="918" w:type="dxa"/>
            <w:gridSpan w:val="4"/>
            <w:shd w:val="clear" w:color="auto" w:fill="808080" w:themeFill="background1" w:themeFillShade="80"/>
            <w:vAlign w:val="center"/>
          </w:tcPr>
          <w:p w14:paraId="1B3A4B60"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4FA04E45" w:rsidR="00F65F1A" w:rsidRPr="009335D0" w:rsidRDefault="00CD3419" w:rsidP="00F65F1A">
            <w:pPr>
              <w:rPr>
                <w:rFonts w:ascii="Century Gothic" w:hAnsi="Century Gothic"/>
                <w:b/>
                <w:sz w:val="18"/>
              </w:rPr>
            </w:pPr>
            <w:r>
              <w:rPr>
                <w:rFonts w:ascii="Century Gothic" w:hAnsi="Century Gothic"/>
                <w:b/>
                <w:sz w:val="18"/>
              </w:rPr>
              <w:t xml:space="preserve">Director </w:t>
            </w:r>
          </w:p>
        </w:tc>
        <w:tc>
          <w:tcPr>
            <w:tcW w:w="1038" w:type="dxa"/>
            <w:gridSpan w:val="4"/>
            <w:shd w:val="clear" w:color="auto" w:fill="808080" w:themeFill="background1" w:themeFillShade="80"/>
            <w:vAlign w:val="center"/>
          </w:tcPr>
          <w:p w14:paraId="1B3A4B62"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3F3C732A" w:rsidR="00F65F1A" w:rsidRPr="00EE6050" w:rsidRDefault="00CD3419" w:rsidP="00F65F1A">
            <w:pPr>
              <w:rPr>
                <w:rFonts w:ascii="Segoe Script" w:hAnsi="Segoe Script"/>
                <w:b/>
                <w:sz w:val="18"/>
              </w:rPr>
            </w:pPr>
            <w:proofErr w:type="spellStart"/>
            <w:r w:rsidRPr="00EE6050">
              <w:rPr>
                <w:rFonts w:ascii="Segoe Script" w:hAnsi="Segoe Script"/>
                <w:b/>
                <w:sz w:val="18"/>
              </w:rPr>
              <w:t>C.Alexander</w:t>
            </w:r>
            <w:proofErr w:type="spellEnd"/>
          </w:p>
        </w:tc>
        <w:tc>
          <w:tcPr>
            <w:tcW w:w="709" w:type="dxa"/>
            <w:gridSpan w:val="3"/>
            <w:shd w:val="clear" w:color="auto" w:fill="808080" w:themeFill="background1" w:themeFillShade="80"/>
            <w:vAlign w:val="center"/>
          </w:tcPr>
          <w:p w14:paraId="1B3A4B64"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35651210" w:rsidR="00F65F1A" w:rsidRPr="009335D0" w:rsidRDefault="00EE6050" w:rsidP="00F65F1A">
            <w:pPr>
              <w:rPr>
                <w:rFonts w:ascii="Century Gothic" w:hAnsi="Century Gothic"/>
                <w:b/>
                <w:sz w:val="18"/>
              </w:rPr>
            </w:pPr>
            <w:r>
              <w:rPr>
                <w:rFonts w:ascii="Century Gothic" w:hAnsi="Century Gothic"/>
                <w:b/>
                <w:sz w:val="18"/>
              </w:rPr>
              <w:t>14.11.2023</w:t>
            </w:r>
          </w:p>
        </w:tc>
      </w:tr>
      <w:tr w:rsidR="00F65F1A" w14:paraId="1B3A4B68" w14:textId="77777777" w:rsidTr="008C3C64">
        <w:trPr>
          <w:trHeight w:val="407"/>
        </w:trPr>
        <w:tc>
          <w:tcPr>
            <w:tcW w:w="9924" w:type="dxa"/>
            <w:gridSpan w:val="35"/>
            <w:shd w:val="clear" w:color="auto" w:fill="808080" w:themeFill="background1" w:themeFillShade="80"/>
            <w:vAlign w:val="center"/>
          </w:tcPr>
          <w:p w14:paraId="1B3A4B67" w14:textId="77777777" w:rsidR="00F65F1A" w:rsidRPr="008C3C64" w:rsidRDefault="00F65F1A" w:rsidP="00F65F1A">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F65F1A" w14:paraId="1B3A4B6A" w14:textId="77777777" w:rsidTr="00BC13F5">
        <w:tc>
          <w:tcPr>
            <w:tcW w:w="9924" w:type="dxa"/>
            <w:gridSpan w:val="35"/>
          </w:tcPr>
          <w:p w14:paraId="1B3A4B69" w14:textId="77777777" w:rsidR="00F65F1A" w:rsidRPr="00BC3410" w:rsidRDefault="00F65F1A" w:rsidP="00F65F1A">
            <w:pPr>
              <w:rPr>
                <w:rFonts w:ascii="Century Gothic" w:hAnsi="Century Gothic"/>
                <w:sz w:val="18"/>
              </w:rPr>
            </w:pPr>
            <w:r w:rsidRPr="00BC3410">
              <w:rPr>
                <w:rFonts w:ascii="Century Gothic" w:hAnsi="Century Gothic"/>
                <w:sz w:val="18"/>
              </w:rPr>
              <w:t xml:space="preserve">I understand and will agree to adhere to the contents of this method statement and the associated risk assessments.  I have attended a site induction/briefing that explained the general site rules and necessary </w:t>
            </w:r>
            <w:proofErr w:type="gramStart"/>
            <w:r w:rsidRPr="00BC3410">
              <w:rPr>
                <w:rFonts w:ascii="Century Gothic" w:hAnsi="Century Gothic"/>
                <w:sz w:val="18"/>
              </w:rPr>
              <w:t>site specific</w:t>
            </w:r>
            <w:proofErr w:type="gramEnd"/>
            <w:r w:rsidRPr="00BC3410">
              <w:rPr>
                <w:rFonts w:ascii="Century Gothic" w:hAnsi="Century Gothic"/>
                <w:sz w:val="18"/>
              </w:rPr>
              <w:t xml:space="preserve"> arrangements.</w:t>
            </w:r>
          </w:p>
        </w:tc>
      </w:tr>
      <w:tr w:rsidR="00F65F1A" w:rsidRPr="00BC3410" w14:paraId="1B3A4B6F" w14:textId="77777777" w:rsidTr="00F65F1A">
        <w:trPr>
          <w:trHeight w:val="309"/>
        </w:trPr>
        <w:tc>
          <w:tcPr>
            <w:tcW w:w="2624" w:type="dxa"/>
            <w:gridSpan w:val="6"/>
            <w:shd w:val="clear" w:color="auto" w:fill="808080" w:themeFill="background1" w:themeFillShade="80"/>
            <w:vAlign w:val="center"/>
          </w:tcPr>
          <w:p w14:paraId="1B3A4B6B" w14:textId="77777777" w:rsidR="00F65F1A" w:rsidRPr="008C3C64" w:rsidRDefault="00F65F1A" w:rsidP="00F65F1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lastRenderedPageBreak/>
              <w:t>Name</w:t>
            </w:r>
          </w:p>
        </w:tc>
        <w:tc>
          <w:tcPr>
            <w:tcW w:w="2312" w:type="dxa"/>
            <w:gridSpan w:val="9"/>
            <w:shd w:val="clear" w:color="auto" w:fill="808080" w:themeFill="background1" w:themeFillShade="80"/>
            <w:vAlign w:val="center"/>
          </w:tcPr>
          <w:p w14:paraId="1B3A4B6C" w14:textId="77777777" w:rsidR="00F65F1A" w:rsidRPr="008C3C64" w:rsidRDefault="00F65F1A" w:rsidP="00F65F1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F65F1A" w:rsidRPr="008C3C64" w:rsidRDefault="00F65F1A" w:rsidP="00F65F1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F65F1A" w:rsidRPr="008C3C64" w:rsidRDefault="00F65F1A" w:rsidP="00F65F1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F65F1A" w:rsidRPr="00BC3410" w14:paraId="1B3A4B74" w14:textId="77777777" w:rsidTr="00F65F1A">
        <w:trPr>
          <w:trHeight w:val="472"/>
        </w:trPr>
        <w:tc>
          <w:tcPr>
            <w:tcW w:w="2624" w:type="dxa"/>
            <w:gridSpan w:val="6"/>
          </w:tcPr>
          <w:p w14:paraId="1B3A4B70" w14:textId="77777777" w:rsidR="00F65F1A" w:rsidRPr="00BC3410" w:rsidRDefault="00F65F1A" w:rsidP="00F65F1A">
            <w:pPr>
              <w:rPr>
                <w:rFonts w:ascii="Century Gothic" w:hAnsi="Century Gothic"/>
                <w:sz w:val="18"/>
                <w:szCs w:val="18"/>
              </w:rPr>
            </w:pPr>
          </w:p>
        </w:tc>
        <w:tc>
          <w:tcPr>
            <w:tcW w:w="2312" w:type="dxa"/>
            <w:gridSpan w:val="9"/>
          </w:tcPr>
          <w:p w14:paraId="1B3A4B71" w14:textId="77777777" w:rsidR="00F65F1A" w:rsidRPr="00BC3410" w:rsidRDefault="00F65F1A" w:rsidP="00F65F1A">
            <w:pPr>
              <w:rPr>
                <w:rFonts w:ascii="Century Gothic" w:hAnsi="Century Gothic"/>
                <w:sz w:val="18"/>
                <w:szCs w:val="18"/>
              </w:rPr>
            </w:pPr>
          </w:p>
        </w:tc>
        <w:tc>
          <w:tcPr>
            <w:tcW w:w="2311" w:type="dxa"/>
            <w:gridSpan w:val="8"/>
          </w:tcPr>
          <w:p w14:paraId="1B3A4B72" w14:textId="77777777" w:rsidR="00F65F1A" w:rsidRPr="00BC3410" w:rsidRDefault="00F65F1A" w:rsidP="00F65F1A">
            <w:pPr>
              <w:rPr>
                <w:rFonts w:ascii="Century Gothic" w:hAnsi="Century Gothic"/>
                <w:sz w:val="18"/>
                <w:szCs w:val="18"/>
              </w:rPr>
            </w:pPr>
          </w:p>
        </w:tc>
        <w:tc>
          <w:tcPr>
            <w:tcW w:w="2677" w:type="dxa"/>
            <w:gridSpan w:val="12"/>
          </w:tcPr>
          <w:p w14:paraId="1B3A4B73" w14:textId="77777777" w:rsidR="00F65F1A" w:rsidRPr="00BC3410" w:rsidRDefault="00F65F1A" w:rsidP="00F65F1A">
            <w:pPr>
              <w:rPr>
                <w:rFonts w:ascii="Century Gothic" w:hAnsi="Century Gothic"/>
                <w:sz w:val="18"/>
                <w:szCs w:val="18"/>
              </w:rPr>
            </w:pPr>
          </w:p>
        </w:tc>
      </w:tr>
      <w:tr w:rsidR="00F65F1A" w:rsidRPr="00BC3410" w14:paraId="1B3A4B79" w14:textId="77777777" w:rsidTr="00F65F1A">
        <w:trPr>
          <w:trHeight w:val="565"/>
        </w:trPr>
        <w:tc>
          <w:tcPr>
            <w:tcW w:w="2624" w:type="dxa"/>
            <w:gridSpan w:val="6"/>
          </w:tcPr>
          <w:p w14:paraId="1B3A4B75" w14:textId="77777777" w:rsidR="00F65F1A" w:rsidRPr="00BC3410" w:rsidRDefault="00F65F1A" w:rsidP="00F65F1A">
            <w:pPr>
              <w:rPr>
                <w:rFonts w:ascii="Century Gothic" w:hAnsi="Century Gothic"/>
                <w:sz w:val="18"/>
                <w:szCs w:val="18"/>
              </w:rPr>
            </w:pPr>
          </w:p>
        </w:tc>
        <w:tc>
          <w:tcPr>
            <w:tcW w:w="2312" w:type="dxa"/>
            <w:gridSpan w:val="9"/>
          </w:tcPr>
          <w:p w14:paraId="1B3A4B76" w14:textId="77777777" w:rsidR="00F65F1A" w:rsidRPr="00BC3410" w:rsidRDefault="00F65F1A" w:rsidP="00F65F1A">
            <w:pPr>
              <w:rPr>
                <w:rFonts w:ascii="Century Gothic" w:hAnsi="Century Gothic"/>
                <w:sz w:val="18"/>
                <w:szCs w:val="18"/>
              </w:rPr>
            </w:pPr>
          </w:p>
        </w:tc>
        <w:tc>
          <w:tcPr>
            <w:tcW w:w="2311" w:type="dxa"/>
            <w:gridSpan w:val="8"/>
          </w:tcPr>
          <w:p w14:paraId="1B3A4B77" w14:textId="77777777" w:rsidR="00F65F1A" w:rsidRPr="00BC3410" w:rsidRDefault="00F65F1A" w:rsidP="00F65F1A">
            <w:pPr>
              <w:rPr>
                <w:rFonts w:ascii="Century Gothic" w:hAnsi="Century Gothic"/>
                <w:sz w:val="18"/>
                <w:szCs w:val="18"/>
              </w:rPr>
            </w:pPr>
          </w:p>
        </w:tc>
        <w:tc>
          <w:tcPr>
            <w:tcW w:w="2677" w:type="dxa"/>
            <w:gridSpan w:val="12"/>
          </w:tcPr>
          <w:p w14:paraId="1B3A4B78" w14:textId="77777777" w:rsidR="00F65F1A" w:rsidRPr="00BC3410" w:rsidRDefault="00F65F1A" w:rsidP="00F65F1A">
            <w:pPr>
              <w:rPr>
                <w:rFonts w:ascii="Century Gothic" w:hAnsi="Century Gothic"/>
                <w:sz w:val="18"/>
                <w:szCs w:val="18"/>
              </w:rPr>
            </w:pPr>
          </w:p>
        </w:tc>
      </w:tr>
      <w:tr w:rsidR="00F65F1A" w:rsidRPr="00BC3410" w14:paraId="1B3A4B7E" w14:textId="77777777" w:rsidTr="00F65F1A">
        <w:trPr>
          <w:trHeight w:val="558"/>
        </w:trPr>
        <w:tc>
          <w:tcPr>
            <w:tcW w:w="2624" w:type="dxa"/>
            <w:gridSpan w:val="6"/>
          </w:tcPr>
          <w:p w14:paraId="1B3A4B7A" w14:textId="77777777" w:rsidR="00F65F1A" w:rsidRPr="00BC3410" w:rsidRDefault="00F65F1A" w:rsidP="00F65F1A">
            <w:pPr>
              <w:rPr>
                <w:rFonts w:ascii="Century Gothic" w:hAnsi="Century Gothic"/>
                <w:sz w:val="18"/>
                <w:szCs w:val="18"/>
              </w:rPr>
            </w:pPr>
          </w:p>
        </w:tc>
        <w:tc>
          <w:tcPr>
            <w:tcW w:w="2312" w:type="dxa"/>
            <w:gridSpan w:val="9"/>
          </w:tcPr>
          <w:p w14:paraId="1B3A4B7B" w14:textId="77777777" w:rsidR="00F65F1A" w:rsidRPr="00BC3410" w:rsidRDefault="00F65F1A" w:rsidP="00F65F1A">
            <w:pPr>
              <w:rPr>
                <w:rFonts w:ascii="Century Gothic" w:hAnsi="Century Gothic"/>
                <w:sz w:val="18"/>
                <w:szCs w:val="18"/>
              </w:rPr>
            </w:pPr>
          </w:p>
        </w:tc>
        <w:tc>
          <w:tcPr>
            <w:tcW w:w="2311" w:type="dxa"/>
            <w:gridSpan w:val="8"/>
          </w:tcPr>
          <w:p w14:paraId="1B3A4B7C" w14:textId="77777777" w:rsidR="00F65F1A" w:rsidRPr="00BC3410" w:rsidRDefault="00F65F1A" w:rsidP="00F65F1A">
            <w:pPr>
              <w:rPr>
                <w:rFonts w:ascii="Century Gothic" w:hAnsi="Century Gothic"/>
                <w:sz w:val="18"/>
                <w:szCs w:val="18"/>
              </w:rPr>
            </w:pPr>
          </w:p>
        </w:tc>
        <w:tc>
          <w:tcPr>
            <w:tcW w:w="2677" w:type="dxa"/>
            <w:gridSpan w:val="12"/>
          </w:tcPr>
          <w:p w14:paraId="1B3A4B7D" w14:textId="77777777" w:rsidR="00F65F1A" w:rsidRPr="00BC3410" w:rsidRDefault="00F65F1A" w:rsidP="00F65F1A">
            <w:pPr>
              <w:rPr>
                <w:rFonts w:ascii="Century Gothic" w:hAnsi="Century Gothic"/>
                <w:sz w:val="18"/>
                <w:szCs w:val="18"/>
              </w:rPr>
            </w:pPr>
          </w:p>
        </w:tc>
      </w:tr>
      <w:tr w:rsidR="00F65F1A" w:rsidRPr="00BC3410" w14:paraId="1B3A4B83" w14:textId="77777777" w:rsidTr="00F65F1A">
        <w:trPr>
          <w:trHeight w:val="553"/>
        </w:trPr>
        <w:tc>
          <w:tcPr>
            <w:tcW w:w="2624" w:type="dxa"/>
            <w:gridSpan w:val="6"/>
          </w:tcPr>
          <w:p w14:paraId="1B3A4B7F" w14:textId="77777777" w:rsidR="00F65F1A" w:rsidRPr="00BC3410" w:rsidRDefault="00F65F1A" w:rsidP="00F65F1A">
            <w:pPr>
              <w:rPr>
                <w:rFonts w:ascii="Century Gothic" w:hAnsi="Century Gothic"/>
                <w:sz w:val="18"/>
                <w:szCs w:val="18"/>
              </w:rPr>
            </w:pPr>
          </w:p>
        </w:tc>
        <w:tc>
          <w:tcPr>
            <w:tcW w:w="2312" w:type="dxa"/>
            <w:gridSpan w:val="9"/>
          </w:tcPr>
          <w:p w14:paraId="1B3A4B80" w14:textId="77777777" w:rsidR="00F65F1A" w:rsidRPr="00BC3410" w:rsidRDefault="00F65F1A" w:rsidP="00F65F1A">
            <w:pPr>
              <w:rPr>
                <w:rFonts w:ascii="Century Gothic" w:hAnsi="Century Gothic"/>
                <w:sz w:val="18"/>
                <w:szCs w:val="18"/>
              </w:rPr>
            </w:pPr>
          </w:p>
        </w:tc>
        <w:tc>
          <w:tcPr>
            <w:tcW w:w="2311" w:type="dxa"/>
            <w:gridSpan w:val="8"/>
          </w:tcPr>
          <w:p w14:paraId="1B3A4B81" w14:textId="77777777" w:rsidR="00F65F1A" w:rsidRPr="00BC3410" w:rsidRDefault="00F65F1A" w:rsidP="00F65F1A">
            <w:pPr>
              <w:rPr>
                <w:rFonts w:ascii="Century Gothic" w:hAnsi="Century Gothic"/>
                <w:sz w:val="18"/>
                <w:szCs w:val="18"/>
              </w:rPr>
            </w:pPr>
          </w:p>
        </w:tc>
        <w:tc>
          <w:tcPr>
            <w:tcW w:w="2677" w:type="dxa"/>
            <w:gridSpan w:val="12"/>
          </w:tcPr>
          <w:p w14:paraId="1B3A4B82" w14:textId="77777777" w:rsidR="00F65F1A" w:rsidRPr="00BC3410" w:rsidRDefault="00F65F1A" w:rsidP="00F65F1A">
            <w:pPr>
              <w:rPr>
                <w:rFonts w:ascii="Century Gothic" w:hAnsi="Century Gothic"/>
                <w:sz w:val="18"/>
                <w:szCs w:val="18"/>
              </w:rPr>
            </w:pPr>
          </w:p>
        </w:tc>
      </w:tr>
      <w:tr w:rsidR="00F65F1A" w:rsidRPr="00BC3410" w14:paraId="1B3A4B88" w14:textId="77777777" w:rsidTr="00F65F1A">
        <w:trPr>
          <w:trHeight w:val="560"/>
        </w:trPr>
        <w:tc>
          <w:tcPr>
            <w:tcW w:w="2624" w:type="dxa"/>
            <w:gridSpan w:val="6"/>
          </w:tcPr>
          <w:p w14:paraId="1B3A4B84" w14:textId="77777777" w:rsidR="00F65F1A" w:rsidRPr="00BC3410" w:rsidRDefault="00F65F1A" w:rsidP="00F65F1A">
            <w:pPr>
              <w:rPr>
                <w:rFonts w:ascii="Century Gothic" w:hAnsi="Century Gothic"/>
                <w:sz w:val="18"/>
                <w:szCs w:val="18"/>
              </w:rPr>
            </w:pPr>
          </w:p>
        </w:tc>
        <w:tc>
          <w:tcPr>
            <w:tcW w:w="2312" w:type="dxa"/>
            <w:gridSpan w:val="9"/>
          </w:tcPr>
          <w:p w14:paraId="1B3A4B85" w14:textId="77777777" w:rsidR="00F65F1A" w:rsidRPr="00BC3410" w:rsidRDefault="00F65F1A" w:rsidP="00F65F1A">
            <w:pPr>
              <w:rPr>
                <w:rFonts w:ascii="Century Gothic" w:hAnsi="Century Gothic"/>
                <w:sz w:val="18"/>
                <w:szCs w:val="18"/>
              </w:rPr>
            </w:pPr>
          </w:p>
        </w:tc>
        <w:tc>
          <w:tcPr>
            <w:tcW w:w="2311" w:type="dxa"/>
            <w:gridSpan w:val="8"/>
          </w:tcPr>
          <w:p w14:paraId="1B3A4B86" w14:textId="77777777" w:rsidR="00F65F1A" w:rsidRPr="00BC3410" w:rsidRDefault="00F65F1A" w:rsidP="00F65F1A">
            <w:pPr>
              <w:rPr>
                <w:rFonts w:ascii="Century Gothic" w:hAnsi="Century Gothic"/>
                <w:sz w:val="18"/>
                <w:szCs w:val="18"/>
              </w:rPr>
            </w:pPr>
          </w:p>
        </w:tc>
        <w:tc>
          <w:tcPr>
            <w:tcW w:w="2677" w:type="dxa"/>
            <w:gridSpan w:val="12"/>
          </w:tcPr>
          <w:p w14:paraId="1B3A4B87" w14:textId="77777777" w:rsidR="00F65F1A" w:rsidRPr="00BC3410" w:rsidRDefault="00F65F1A" w:rsidP="00F65F1A">
            <w:pPr>
              <w:rPr>
                <w:rFonts w:ascii="Century Gothic" w:hAnsi="Century Gothic"/>
                <w:sz w:val="18"/>
                <w:szCs w:val="18"/>
              </w:rPr>
            </w:pPr>
          </w:p>
        </w:tc>
      </w:tr>
      <w:tr w:rsidR="00F65F1A" w:rsidRPr="00BC3410" w14:paraId="1B3A4B8D" w14:textId="77777777" w:rsidTr="00F65F1A">
        <w:trPr>
          <w:trHeight w:val="554"/>
        </w:trPr>
        <w:tc>
          <w:tcPr>
            <w:tcW w:w="2624" w:type="dxa"/>
            <w:gridSpan w:val="6"/>
          </w:tcPr>
          <w:p w14:paraId="1B3A4B89" w14:textId="77777777" w:rsidR="00F65F1A" w:rsidRPr="00BC3410" w:rsidRDefault="00F65F1A" w:rsidP="00F65F1A">
            <w:pPr>
              <w:rPr>
                <w:rFonts w:ascii="Century Gothic" w:hAnsi="Century Gothic"/>
                <w:sz w:val="18"/>
                <w:szCs w:val="18"/>
              </w:rPr>
            </w:pPr>
          </w:p>
        </w:tc>
        <w:tc>
          <w:tcPr>
            <w:tcW w:w="2312" w:type="dxa"/>
            <w:gridSpan w:val="9"/>
          </w:tcPr>
          <w:p w14:paraId="1B3A4B8A" w14:textId="77777777" w:rsidR="00F65F1A" w:rsidRPr="00BC3410" w:rsidRDefault="00F65F1A" w:rsidP="00F65F1A">
            <w:pPr>
              <w:rPr>
                <w:rFonts w:ascii="Century Gothic" w:hAnsi="Century Gothic"/>
                <w:sz w:val="18"/>
                <w:szCs w:val="18"/>
              </w:rPr>
            </w:pPr>
          </w:p>
        </w:tc>
        <w:tc>
          <w:tcPr>
            <w:tcW w:w="2311" w:type="dxa"/>
            <w:gridSpan w:val="8"/>
          </w:tcPr>
          <w:p w14:paraId="1B3A4B8B" w14:textId="77777777" w:rsidR="00F65F1A" w:rsidRPr="00BC3410" w:rsidRDefault="00F65F1A" w:rsidP="00F65F1A">
            <w:pPr>
              <w:rPr>
                <w:rFonts w:ascii="Century Gothic" w:hAnsi="Century Gothic"/>
                <w:sz w:val="18"/>
                <w:szCs w:val="18"/>
              </w:rPr>
            </w:pPr>
          </w:p>
        </w:tc>
        <w:tc>
          <w:tcPr>
            <w:tcW w:w="2677" w:type="dxa"/>
            <w:gridSpan w:val="12"/>
          </w:tcPr>
          <w:p w14:paraId="1B3A4B8C" w14:textId="77777777" w:rsidR="00F65F1A" w:rsidRPr="00BC3410" w:rsidRDefault="00F65F1A" w:rsidP="00F65F1A">
            <w:pPr>
              <w:rPr>
                <w:rFonts w:ascii="Century Gothic" w:hAnsi="Century Gothic"/>
                <w:sz w:val="18"/>
                <w:szCs w:val="18"/>
              </w:rPr>
            </w:pPr>
          </w:p>
        </w:tc>
      </w:tr>
      <w:tr w:rsidR="00F65F1A" w:rsidRPr="00BC3410" w14:paraId="1B3A4B92" w14:textId="77777777" w:rsidTr="00F65F1A">
        <w:trPr>
          <w:trHeight w:val="562"/>
        </w:trPr>
        <w:tc>
          <w:tcPr>
            <w:tcW w:w="2624" w:type="dxa"/>
            <w:gridSpan w:val="6"/>
          </w:tcPr>
          <w:p w14:paraId="1B3A4B8E" w14:textId="77777777" w:rsidR="00F65F1A" w:rsidRPr="00BC3410" w:rsidRDefault="00F65F1A" w:rsidP="00F65F1A">
            <w:pPr>
              <w:rPr>
                <w:rFonts w:ascii="Century Gothic" w:hAnsi="Century Gothic"/>
                <w:sz w:val="18"/>
                <w:szCs w:val="18"/>
              </w:rPr>
            </w:pPr>
          </w:p>
        </w:tc>
        <w:tc>
          <w:tcPr>
            <w:tcW w:w="2312" w:type="dxa"/>
            <w:gridSpan w:val="9"/>
          </w:tcPr>
          <w:p w14:paraId="1B3A4B8F" w14:textId="77777777" w:rsidR="00F65F1A" w:rsidRPr="00BC3410" w:rsidRDefault="00F65F1A" w:rsidP="00F65F1A">
            <w:pPr>
              <w:rPr>
                <w:rFonts w:ascii="Century Gothic" w:hAnsi="Century Gothic"/>
                <w:sz w:val="18"/>
                <w:szCs w:val="18"/>
              </w:rPr>
            </w:pPr>
          </w:p>
        </w:tc>
        <w:tc>
          <w:tcPr>
            <w:tcW w:w="2311" w:type="dxa"/>
            <w:gridSpan w:val="8"/>
          </w:tcPr>
          <w:p w14:paraId="1B3A4B90" w14:textId="77777777" w:rsidR="00F65F1A" w:rsidRPr="00BC3410" w:rsidRDefault="00F65F1A" w:rsidP="00F65F1A">
            <w:pPr>
              <w:rPr>
                <w:rFonts w:ascii="Century Gothic" w:hAnsi="Century Gothic"/>
                <w:sz w:val="18"/>
                <w:szCs w:val="18"/>
              </w:rPr>
            </w:pPr>
          </w:p>
        </w:tc>
        <w:tc>
          <w:tcPr>
            <w:tcW w:w="2677" w:type="dxa"/>
            <w:gridSpan w:val="12"/>
          </w:tcPr>
          <w:p w14:paraId="1B3A4B91" w14:textId="77777777" w:rsidR="00F65F1A" w:rsidRPr="00BC3410" w:rsidRDefault="00F65F1A" w:rsidP="00F65F1A">
            <w:pPr>
              <w:rPr>
                <w:rFonts w:ascii="Century Gothic" w:hAnsi="Century Gothic"/>
                <w:sz w:val="18"/>
                <w:szCs w:val="18"/>
              </w:rPr>
            </w:pPr>
          </w:p>
        </w:tc>
      </w:tr>
      <w:tr w:rsidR="00F65F1A" w:rsidRPr="00BC3410" w14:paraId="1B3A4B97" w14:textId="77777777" w:rsidTr="00F65F1A">
        <w:trPr>
          <w:trHeight w:val="542"/>
        </w:trPr>
        <w:tc>
          <w:tcPr>
            <w:tcW w:w="2624" w:type="dxa"/>
            <w:gridSpan w:val="6"/>
          </w:tcPr>
          <w:p w14:paraId="1B3A4B93" w14:textId="77777777" w:rsidR="00F65F1A" w:rsidRPr="00BC3410" w:rsidRDefault="00F65F1A" w:rsidP="00F65F1A">
            <w:pPr>
              <w:rPr>
                <w:rFonts w:ascii="Century Gothic" w:hAnsi="Century Gothic"/>
                <w:sz w:val="18"/>
                <w:szCs w:val="18"/>
              </w:rPr>
            </w:pPr>
          </w:p>
        </w:tc>
        <w:tc>
          <w:tcPr>
            <w:tcW w:w="2312" w:type="dxa"/>
            <w:gridSpan w:val="9"/>
          </w:tcPr>
          <w:p w14:paraId="1B3A4B94" w14:textId="77777777" w:rsidR="00F65F1A" w:rsidRPr="00BC3410" w:rsidRDefault="00F65F1A" w:rsidP="00F65F1A">
            <w:pPr>
              <w:rPr>
                <w:rFonts w:ascii="Century Gothic" w:hAnsi="Century Gothic"/>
                <w:sz w:val="18"/>
                <w:szCs w:val="18"/>
              </w:rPr>
            </w:pPr>
          </w:p>
        </w:tc>
        <w:tc>
          <w:tcPr>
            <w:tcW w:w="2311" w:type="dxa"/>
            <w:gridSpan w:val="8"/>
          </w:tcPr>
          <w:p w14:paraId="1B3A4B95" w14:textId="77777777" w:rsidR="00F65F1A" w:rsidRPr="00BC3410" w:rsidRDefault="00F65F1A" w:rsidP="00F65F1A">
            <w:pPr>
              <w:rPr>
                <w:rFonts w:ascii="Century Gothic" w:hAnsi="Century Gothic"/>
                <w:sz w:val="18"/>
                <w:szCs w:val="18"/>
              </w:rPr>
            </w:pPr>
          </w:p>
        </w:tc>
        <w:tc>
          <w:tcPr>
            <w:tcW w:w="2677" w:type="dxa"/>
            <w:gridSpan w:val="12"/>
          </w:tcPr>
          <w:p w14:paraId="1B3A4B96" w14:textId="77777777" w:rsidR="00F65F1A" w:rsidRPr="00BC3410" w:rsidRDefault="00F65F1A" w:rsidP="00F65F1A">
            <w:pPr>
              <w:rPr>
                <w:rFonts w:ascii="Century Gothic" w:hAnsi="Century Gothic"/>
                <w:sz w:val="18"/>
                <w:szCs w:val="18"/>
              </w:rPr>
            </w:pPr>
          </w:p>
        </w:tc>
      </w:tr>
      <w:tr w:rsidR="00F65F1A" w:rsidRPr="00BC3410" w14:paraId="1B3A4B9C" w14:textId="77777777" w:rsidTr="00F65F1A">
        <w:trPr>
          <w:trHeight w:val="578"/>
        </w:trPr>
        <w:tc>
          <w:tcPr>
            <w:tcW w:w="2624" w:type="dxa"/>
            <w:gridSpan w:val="6"/>
          </w:tcPr>
          <w:p w14:paraId="1B3A4B98" w14:textId="77777777" w:rsidR="00F65F1A" w:rsidRPr="00BC3410" w:rsidRDefault="00F65F1A" w:rsidP="00F65F1A">
            <w:pPr>
              <w:rPr>
                <w:rFonts w:ascii="Century Gothic" w:hAnsi="Century Gothic"/>
                <w:sz w:val="18"/>
                <w:szCs w:val="18"/>
              </w:rPr>
            </w:pPr>
          </w:p>
        </w:tc>
        <w:tc>
          <w:tcPr>
            <w:tcW w:w="2312" w:type="dxa"/>
            <w:gridSpan w:val="9"/>
          </w:tcPr>
          <w:p w14:paraId="1B3A4B99" w14:textId="77777777" w:rsidR="00F65F1A" w:rsidRPr="00BC3410" w:rsidRDefault="00F65F1A" w:rsidP="00F65F1A">
            <w:pPr>
              <w:rPr>
                <w:rFonts w:ascii="Century Gothic" w:hAnsi="Century Gothic"/>
                <w:sz w:val="18"/>
                <w:szCs w:val="18"/>
              </w:rPr>
            </w:pPr>
          </w:p>
        </w:tc>
        <w:tc>
          <w:tcPr>
            <w:tcW w:w="2311" w:type="dxa"/>
            <w:gridSpan w:val="8"/>
          </w:tcPr>
          <w:p w14:paraId="1B3A4B9A" w14:textId="77777777" w:rsidR="00F65F1A" w:rsidRPr="00BC3410" w:rsidRDefault="00F65F1A" w:rsidP="00F65F1A">
            <w:pPr>
              <w:rPr>
                <w:rFonts w:ascii="Century Gothic" w:hAnsi="Century Gothic"/>
                <w:sz w:val="18"/>
                <w:szCs w:val="18"/>
              </w:rPr>
            </w:pPr>
          </w:p>
        </w:tc>
        <w:tc>
          <w:tcPr>
            <w:tcW w:w="2677" w:type="dxa"/>
            <w:gridSpan w:val="12"/>
          </w:tcPr>
          <w:p w14:paraId="1B3A4B9B" w14:textId="77777777" w:rsidR="00F65F1A" w:rsidRPr="00BC3410" w:rsidRDefault="00F65F1A" w:rsidP="00F65F1A">
            <w:pPr>
              <w:rPr>
                <w:rFonts w:ascii="Century Gothic" w:hAnsi="Century Gothic"/>
                <w:sz w:val="18"/>
                <w:szCs w:val="18"/>
              </w:rPr>
            </w:pPr>
          </w:p>
        </w:tc>
      </w:tr>
      <w:tr w:rsidR="00F65F1A" w:rsidRPr="00BC3410" w14:paraId="1B3A4BA1" w14:textId="77777777" w:rsidTr="00F65F1A">
        <w:trPr>
          <w:trHeight w:val="544"/>
        </w:trPr>
        <w:tc>
          <w:tcPr>
            <w:tcW w:w="2624" w:type="dxa"/>
            <w:gridSpan w:val="6"/>
          </w:tcPr>
          <w:p w14:paraId="1B3A4B9D" w14:textId="77777777" w:rsidR="00F65F1A" w:rsidRPr="00BC3410" w:rsidRDefault="00F65F1A" w:rsidP="00F65F1A">
            <w:pPr>
              <w:rPr>
                <w:rFonts w:ascii="Century Gothic" w:hAnsi="Century Gothic"/>
                <w:sz w:val="18"/>
                <w:szCs w:val="18"/>
              </w:rPr>
            </w:pPr>
          </w:p>
        </w:tc>
        <w:tc>
          <w:tcPr>
            <w:tcW w:w="2312" w:type="dxa"/>
            <w:gridSpan w:val="9"/>
          </w:tcPr>
          <w:p w14:paraId="1B3A4B9E" w14:textId="77777777" w:rsidR="00F65F1A" w:rsidRPr="00BC3410" w:rsidRDefault="00F65F1A" w:rsidP="00F65F1A">
            <w:pPr>
              <w:rPr>
                <w:rFonts w:ascii="Century Gothic" w:hAnsi="Century Gothic"/>
                <w:sz w:val="18"/>
                <w:szCs w:val="18"/>
              </w:rPr>
            </w:pPr>
          </w:p>
        </w:tc>
        <w:tc>
          <w:tcPr>
            <w:tcW w:w="2311" w:type="dxa"/>
            <w:gridSpan w:val="8"/>
          </w:tcPr>
          <w:p w14:paraId="1B3A4B9F" w14:textId="77777777" w:rsidR="00F65F1A" w:rsidRPr="00BC3410" w:rsidRDefault="00F65F1A" w:rsidP="00F65F1A">
            <w:pPr>
              <w:rPr>
                <w:rFonts w:ascii="Century Gothic" w:hAnsi="Century Gothic"/>
                <w:sz w:val="18"/>
                <w:szCs w:val="18"/>
              </w:rPr>
            </w:pPr>
          </w:p>
        </w:tc>
        <w:tc>
          <w:tcPr>
            <w:tcW w:w="2677" w:type="dxa"/>
            <w:gridSpan w:val="12"/>
          </w:tcPr>
          <w:p w14:paraId="1B3A4BA0" w14:textId="77777777" w:rsidR="00F65F1A" w:rsidRPr="00BC3410" w:rsidRDefault="00F65F1A" w:rsidP="00F65F1A">
            <w:pPr>
              <w:rPr>
                <w:rFonts w:ascii="Century Gothic" w:hAnsi="Century Gothic"/>
                <w:sz w:val="18"/>
                <w:szCs w:val="18"/>
              </w:rPr>
            </w:pPr>
          </w:p>
        </w:tc>
      </w:tr>
      <w:tr w:rsidR="00F65F1A" w:rsidRPr="00BC3410" w14:paraId="1B3A4BA6" w14:textId="77777777" w:rsidTr="00F65F1A">
        <w:trPr>
          <w:trHeight w:val="554"/>
        </w:trPr>
        <w:tc>
          <w:tcPr>
            <w:tcW w:w="2624" w:type="dxa"/>
            <w:gridSpan w:val="6"/>
          </w:tcPr>
          <w:p w14:paraId="1B3A4BA2" w14:textId="77777777" w:rsidR="00F65F1A" w:rsidRPr="00BC3410" w:rsidRDefault="00F65F1A" w:rsidP="00F65F1A">
            <w:pPr>
              <w:rPr>
                <w:rFonts w:ascii="Century Gothic" w:hAnsi="Century Gothic"/>
                <w:sz w:val="18"/>
                <w:szCs w:val="18"/>
              </w:rPr>
            </w:pPr>
          </w:p>
        </w:tc>
        <w:tc>
          <w:tcPr>
            <w:tcW w:w="2312" w:type="dxa"/>
            <w:gridSpan w:val="9"/>
          </w:tcPr>
          <w:p w14:paraId="1B3A4BA3" w14:textId="77777777" w:rsidR="00F65F1A" w:rsidRPr="00BC3410" w:rsidRDefault="00F65F1A" w:rsidP="00F65F1A">
            <w:pPr>
              <w:rPr>
                <w:rFonts w:ascii="Century Gothic" w:hAnsi="Century Gothic"/>
                <w:sz w:val="18"/>
                <w:szCs w:val="18"/>
              </w:rPr>
            </w:pPr>
          </w:p>
        </w:tc>
        <w:tc>
          <w:tcPr>
            <w:tcW w:w="2311" w:type="dxa"/>
            <w:gridSpan w:val="8"/>
          </w:tcPr>
          <w:p w14:paraId="1B3A4BA4" w14:textId="77777777" w:rsidR="00F65F1A" w:rsidRPr="00BC3410" w:rsidRDefault="00F65F1A" w:rsidP="00F65F1A">
            <w:pPr>
              <w:rPr>
                <w:rFonts w:ascii="Century Gothic" w:hAnsi="Century Gothic"/>
                <w:sz w:val="18"/>
                <w:szCs w:val="18"/>
              </w:rPr>
            </w:pPr>
          </w:p>
        </w:tc>
        <w:tc>
          <w:tcPr>
            <w:tcW w:w="2677" w:type="dxa"/>
            <w:gridSpan w:val="12"/>
          </w:tcPr>
          <w:p w14:paraId="1B3A4BA5" w14:textId="77777777" w:rsidR="00F65F1A" w:rsidRPr="00BC3410" w:rsidRDefault="00F65F1A" w:rsidP="00F65F1A">
            <w:pPr>
              <w:rPr>
                <w:rFonts w:ascii="Century Gothic" w:hAnsi="Century Gothic"/>
                <w:sz w:val="18"/>
                <w:szCs w:val="18"/>
              </w:rPr>
            </w:pPr>
          </w:p>
        </w:tc>
      </w:tr>
      <w:tr w:rsidR="00F65F1A" w:rsidRPr="00BC3410" w14:paraId="1B3A4BAB" w14:textId="77777777" w:rsidTr="00F65F1A">
        <w:trPr>
          <w:trHeight w:val="548"/>
        </w:trPr>
        <w:tc>
          <w:tcPr>
            <w:tcW w:w="2624" w:type="dxa"/>
            <w:gridSpan w:val="6"/>
          </w:tcPr>
          <w:p w14:paraId="1B3A4BA7" w14:textId="77777777" w:rsidR="00F65F1A" w:rsidRPr="00BC3410" w:rsidRDefault="00F65F1A" w:rsidP="00F65F1A">
            <w:pPr>
              <w:rPr>
                <w:rFonts w:ascii="Century Gothic" w:hAnsi="Century Gothic"/>
                <w:sz w:val="18"/>
                <w:szCs w:val="18"/>
              </w:rPr>
            </w:pPr>
          </w:p>
        </w:tc>
        <w:tc>
          <w:tcPr>
            <w:tcW w:w="2312" w:type="dxa"/>
            <w:gridSpan w:val="9"/>
          </w:tcPr>
          <w:p w14:paraId="1B3A4BA8" w14:textId="77777777" w:rsidR="00F65F1A" w:rsidRPr="00BC3410" w:rsidRDefault="00F65F1A" w:rsidP="00F65F1A">
            <w:pPr>
              <w:rPr>
                <w:rFonts w:ascii="Century Gothic" w:hAnsi="Century Gothic"/>
                <w:sz w:val="18"/>
                <w:szCs w:val="18"/>
              </w:rPr>
            </w:pPr>
          </w:p>
        </w:tc>
        <w:tc>
          <w:tcPr>
            <w:tcW w:w="2311" w:type="dxa"/>
            <w:gridSpan w:val="8"/>
          </w:tcPr>
          <w:p w14:paraId="1B3A4BA9" w14:textId="77777777" w:rsidR="00F65F1A" w:rsidRPr="00BC3410" w:rsidRDefault="00F65F1A" w:rsidP="00F65F1A">
            <w:pPr>
              <w:rPr>
                <w:rFonts w:ascii="Century Gothic" w:hAnsi="Century Gothic"/>
                <w:sz w:val="18"/>
                <w:szCs w:val="18"/>
              </w:rPr>
            </w:pPr>
          </w:p>
        </w:tc>
        <w:tc>
          <w:tcPr>
            <w:tcW w:w="2677" w:type="dxa"/>
            <w:gridSpan w:val="12"/>
          </w:tcPr>
          <w:p w14:paraId="1B3A4BAA" w14:textId="77777777" w:rsidR="00F65F1A" w:rsidRPr="00BC3410" w:rsidRDefault="00F65F1A" w:rsidP="00F65F1A">
            <w:pPr>
              <w:rPr>
                <w:rFonts w:ascii="Century Gothic" w:hAnsi="Century Gothic"/>
                <w:sz w:val="18"/>
                <w:szCs w:val="18"/>
              </w:rPr>
            </w:pPr>
          </w:p>
        </w:tc>
      </w:tr>
      <w:tr w:rsidR="00F65F1A" w:rsidRPr="00BC3410" w14:paraId="1B3A4BB0" w14:textId="77777777" w:rsidTr="00F65F1A">
        <w:trPr>
          <w:trHeight w:val="552"/>
        </w:trPr>
        <w:tc>
          <w:tcPr>
            <w:tcW w:w="2624" w:type="dxa"/>
            <w:gridSpan w:val="6"/>
          </w:tcPr>
          <w:p w14:paraId="1B3A4BAC" w14:textId="77777777" w:rsidR="00F65F1A" w:rsidRPr="00BC3410" w:rsidRDefault="00F65F1A" w:rsidP="00F65F1A">
            <w:pPr>
              <w:rPr>
                <w:rFonts w:ascii="Century Gothic" w:hAnsi="Century Gothic"/>
                <w:sz w:val="18"/>
                <w:szCs w:val="18"/>
              </w:rPr>
            </w:pPr>
          </w:p>
        </w:tc>
        <w:tc>
          <w:tcPr>
            <w:tcW w:w="2312" w:type="dxa"/>
            <w:gridSpan w:val="9"/>
          </w:tcPr>
          <w:p w14:paraId="1B3A4BAD" w14:textId="77777777" w:rsidR="00F65F1A" w:rsidRPr="00BC3410" w:rsidRDefault="00F65F1A" w:rsidP="00F65F1A">
            <w:pPr>
              <w:rPr>
                <w:rFonts w:ascii="Century Gothic" w:hAnsi="Century Gothic"/>
                <w:sz w:val="18"/>
                <w:szCs w:val="18"/>
              </w:rPr>
            </w:pPr>
          </w:p>
        </w:tc>
        <w:tc>
          <w:tcPr>
            <w:tcW w:w="2311" w:type="dxa"/>
            <w:gridSpan w:val="8"/>
          </w:tcPr>
          <w:p w14:paraId="1B3A4BAE" w14:textId="77777777" w:rsidR="00F65F1A" w:rsidRPr="00BC3410" w:rsidRDefault="00F65F1A" w:rsidP="00F65F1A">
            <w:pPr>
              <w:rPr>
                <w:rFonts w:ascii="Century Gothic" w:hAnsi="Century Gothic"/>
                <w:sz w:val="18"/>
                <w:szCs w:val="18"/>
              </w:rPr>
            </w:pPr>
          </w:p>
        </w:tc>
        <w:tc>
          <w:tcPr>
            <w:tcW w:w="2677" w:type="dxa"/>
            <w:gridSpan w:val="12"/>
          </w:tcPr>
          <w:p w14:paraId="1B3A4BAF" w14:textId="77777777" w:rsidR="00F65F1A" w:rsidRPr="00BC3410" w:rsidRDefault="00F65F1A" w:rsidP="00F65F1A">
            <w:pPr>
              <w:rPr>
                <w:rFonts w:ascii="Century Gothic" w:hAnsi="Century Gothic"/>
                <w:sz w:val="18"/>
                <w:szCs w:val="18"/>
              </w:rPr>
            </w:pPr>
          </w:p>
        </w:tc>
      </w:tr>
      <w:tr w:rsidR="00F65F1A" w:rsidRPr="00BC3410" w14:paraId="1B3A4BB5" w14:textId="77777777" w:rsidTr="00F65F1A">
        <w:trPr>
          <w:trHeight w:val="411"/>
        </w:trPr>
        <w:tc>
          <w:tcPr>
            <w:tcW w:w="2624" w:type="dxa"/>
            <w:gridSpan w:val="6"/>
          </w:tcPr>
          <w:p w14:paraId="1B3A4BB1" w14:textId="77777777" w:rsidR="00F65F1A" w:rsidRPr="00BC3410" w:rsidRDefault="00F65F1A" w:rsidP="00F65F1A">
            <w:pPr>
              <w:rPr>
                <w:rFonts w:ascii="Century Gothic" w:hAnsi="Century Gothic"/>
                <w:sz w:val="18"/>
                <w:szCs w:val="18"/>
              </w:rPr>
            </w:pPr>
          </w:p>
        </w:tc>
        <w:tc>
          <w:tcPr>
            <w:tcW w:w="2312" w:type="dxa"/>
            <w:gridSpan w:val="9"/>
          </w:tcPr>
          <w:p w14:paraId="1B3A4BB2" w14:textId="77777777" w:rsidR="00F65F1A" w:rsidRPr="00BC3410" w:rsidRDefault="00F65F1A" w:rsidP="00F65F1A">
            <w:pPr>
              <w:rPr>
                <w:rFonts w:ascii="Century Gothic" w:hAnsi="Century Gothic"/>
                <w:sz w:val="18"/>
                <w:szCs w:val="18"/>
              </w:rPr>
            </w:pPr>
          </w:p>
        </w:tc>
        <w:tc>
          <w:tcPr>
            <w:tcW w:w="2311" w:type="dxa"/>
            <w:gridSpan w:val="8"/>
          </w:tcPr>
          <w:p w14:paraId="1B3A4BB3" w14:textId="77777777" w:rsidR="00F65F1A" w:rsidRPr="00BC3410" w:rsidRDefault="00F65F1A" w:rsidP="00F65F1A">
            <w:pPr>
              <w:rPr>
                <w:rFonts w:ascii="Century Gothic" w:hAnsi="Century Gothic"/>
                <w:sz w:val="18"/>
                <w:szCs w:val="18"/>
              </w:rPr>
            </w:pPr>
          </w:p>
        </w:tc>
        <w:tc>
          <w:tcPr>
            <w:tcW w:w="2677" w:type="dxa"/>
            <w:gridSpan w:val="12"/>
          </w:tcPr>
          <w:p w14:paraId="1B3A4BB4" w14:textId="77777777" w:rsidR="00F65F1A" w:rsidRPr="00BC3410" w:rsidRDefault="00F65F1A" w:rsidP="00F65F1A">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D5A5D" w14:textId="77777777" w:rsidR="001D41F7" w:rsidRDefault="001D41F7" w:rsidP="007739FC">
      <w:pPr>
        <w:spacing w:after="0" w:line="240" w:lineRule="auto"/>
      </w:pPr>
      <w:r>
        <w:separator/>
      </w:r>
    </w:p>
  </w:endnote>
  <w:endnote w:type="continuationSeparator" w:id="0">
    <w:p w14:paraId="0678EE13" w14:textId="77777777" w:rsidR="001D41F7" w:rsidRDefault="001D41F7"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759" w:type="dxa"/>
      <w:tblInd w:w="-885" w:type="dxa"/>
      <w:tblLook w:val="04A0" w:firstRow="1" w:lastRow="0" w:firstColumn="1" w:lastColumn="0" w:noHBand="0" w:noVBand="1"/>
    </w:tblPr>
    <w:tblGrid>
      <w:gridCol w:w="2269"/>
      <w:gridCol w:w="2627"/>
      <w:gridCol w:w="2760"/>
      <w:gridCol w:w="1701"/>
      <w:gridCol w:w="1701"/>
      <w:gridCol w:w="1701"/>
    </w:tblGrid>
    <w:tr w:rsidR="00D2631F" w14:paraId="5B835942" w14:textId="5C9D1140" w:rsidTr="00EC788C">
      <w:tc>
        <w:tcPr>
          <w:tcW w:w="2269" w:type="dxa"/>
        </w:tcPr>
        <w:p w14:paraId="136E3F1D" w14:textId="21C41425" w:rsidR="00D2631F" w:rsidRDefault="00D2631F" w:rsidP="00F345B4">
          <w:pPr>
            <w:pStyle w:val="Footer"/>
            <w:jc w:val="center"/>
          </w:pPr>
          <w:r>
            <w:t>USL.HSMS.MS.010</w:t>
          </w:r>
        </w:p>
      </w:tc>
      <w:tc>
        <w:tcPr>
          <w:tcW w:w="2627" w:type="dxa"/>
        </w:tcPr>
        <w:p w14:paraId="07780558" w14:textId="40023655" w:rsidR="00D2631F" w:rsidRDefault="00D2631F" w:rsidP="00F345B4">
          <w:pPr>
            <w:pStyle w:val="Footer"/>
            <w:jc w:val="center"/>
          </w:pPr>
          <w:r>
            <w:t>Created by-</w:t>
          </w:r>
          <w:r w:rsidR="00D9675C">
            <w:t xml:space="preserve"> </w:t>
          </w:r>
          <w:proofErr w:type="spellStart"/>
          <w:proofErr w:type="gramStart"/>
          <w:r w:rsidR="00D9675C">
            <w:t>C.Alexander</w:t>
          </w:r>
          <w:proofErr w:type="spellEnd"/>
          <w:proofErr w:type="gramEnd"/>
          <w:r w:rsidR="00D9675C">
            <w:t xml:space="preserve"> </w:t>
          </w:r>
        </w:p>
      </w:tc>
      <w:tc>
        <w:tcPr>
          <w:tcW w:w="2760" w:type="dxa"/>
        </w:tcPr>
        <w:p w14:paraId="2271B13A" w14:textId="133B5941" w:rsidR="00D2631F" w:rsidRDefault="00D2631F" w:rsidP="00F345B4">
          <w:pPr>
            <w:pStyle w:val="Footer"/>
            <w:jc w:val="center"/>
          </w:pPr>
          <w:r>
            <w:t>Approved by-</w:t>
          </w:r>
          <w:r w:rsidR="00EC788C">
            <w:t xml:space="preserve"> </w:t>
          </w:r>
          <w:proofErr w:type="spellStart"/>
          <w:proofErr w:type="gramStart"/>
          <w:r w:rsidR="00AA7D5C">
            <w:t>J.Marshall</w:t>
          </w:r>
          <w:proofErr w:type="spellEnd"/>
          <w:proofErr w:type="gramEnd"/>
          <w:r w:rsidR="00D9675C">
            <w:t xml:space="preserve"> </w:t>
          </w:r>
        </w:p>
      </w:tc>
      <w:tc>
        <w:tcPr>
          <w:tcW w:w="1701" w:type="dxa"/>
        </w:tcPr>
        <w:p w14:paraId="7EA8B0A5" w14:textId="1B648E56" w:rsidR="00D2631F" w:rsidRDefault="00D2631F" w:rsidP="00F345B4">
          <w:pPr>
            <w:pStyle w:val="Footer"/>
            <w:jc w:val="center"/>
          </w:pPr>
          <w:r>
            <w:t>C</w:t>
          </w:r>
          <w:r w:rsidR="00EC455A">
            <w:t>-</w:t>
          </w:r>
          <w:r w:rsidR="00D9675C">
            <w:t>14.11.202</w:t>
          </w:r>
          <w:r w:rsidR="00AA7D5C">
            <w:t>3</w:t>
          </w:r>
        </w:p>
      </w:tc>
      <w:tc>
        <w:tcPr>
          <w:tcW w:w="1701" w:type="dxa"/>
        </w:tcPr>
        <w:p w14:paraId="288D9B16" w14:textId="72758A03" w:rsidR="00D2631F" w:rsidRDefault="00D2631F" w:rsidP="00F345B4">
          <w:pPr>
            <w:pStyle w:val="Footer"/>
            <w:jc w:val="center"/>
          </w:pPr>
          <w:r>
            <w:t>R-</w:t>
          </w:r>
          <w:r w:rsidR="00EC455A">
            <w:t>1</w:t>
          </w:r>
          <w:r w:rsidR="00D9675C">
            <w:t>4.11.202</w:t>
          </w:r>
          <w:r w:rsidR="00AA7D5C">
            <w:t>4</w:t>
          </w:r>
        </w:p>
      </w:tc>
      <w:tc>
        <w:tcPr>
          <w:tcW w:w="1701" w:type="dxa"/>
        </w:tcPr>
        <w:p w14:paraId="10ABBD90" w14:textId="77777777" w:rsidR="00D2631F" w:rsidRDefault="00D2631F" w:rsidP="00F345B4">
          <w:pPr>
            <w:pStyle w:val="Footer"/>
            <w:jc w:val="center"/>
          </w:pPr>
        </w:p>
      </w:tc>
    </w:tr>
  </w:tbl>
  <w:p w14:paraId="54BE3FC9" w14:textId="77777777" w:rsidR="00087F19" w:rsidRDefault="0008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77E6" w14:textId="77777777" w:rsidR="001D41F7" w:rsidRDefault="001D41F7" w:rsidP="007739FC">
      <w:pPr>
        <w:spacing w:after="0" w:line="240" w:lineRule="auto"/>
      </w:pPr>
      <w:r>
        <w:separator/>
      </w:r>
    </w:p>
  </w:footnote>
  <w:footnote w:type="continuationSeparator" w:id="0">
    <w:p w14:paraId="5521C1EF" w14:textId="77777777" w:rsidR="001D41F7" w:rsidRDefault="001D41F7"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BA4A" w14:textId="460166B7" w:rsidR="00087F19" w:rsidRPr="007739FC" w:rsidRDefault="00087F19"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213F6E43" w:rsidR="00087F19" w:rsidRDefault="00AA7D5C">
                          <w:r>
                            <w:rPr>
                              <w:noProof/>
                            </w:rPr>
                            <w:drawing>
                              <wp:inline distT="0" distB="0" distL="0" distR="0" wp14:anchorId="06E1E031" wp14:editId="04F2A8AB">
                                <wp:extent cx="1990725" cy="742950"/>
                                <wp:effectExtent l="0" t="0" r="9525" b="0"/>
                                <wp:docPr id="199737336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73368"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429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213F6E43" w:rsidR="00087F19" w:rsidRDefault="00AA7D5C">
                    <w:r>
                      <w:rPr>
                        <w:noProof/>
                      </w:rPr>
                      <w:drawing>
                        <wp:inline distT="0" distB="0" distL="0" distR="0" wp14:anchorId="06E1E031" wp14:editId="04F2A8AB">
                          <wp:extent cx="1990725" cy="742950"/>
                          <wp:effectExtent l="0" t="0" r="9525" b="0"/>
                          <wp:docPr id="199737336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73368"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42950"/>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AAC49B7"/>
    <w:multiLevelType w:val="hybridMultilevel"/>
    <w:tmpl w:val="5FCA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599069">
    <w:abstractNumId w:val="1"/>
  </w:num>
  <w:num w:numId="2" w16cid:durableId="1094933199">
    <w:abstractNumId w:val="6"/>
  </w:num>
  <w:num w:numId="3" w16cid:durableId="1359818182">
    <w:abstractNumId w:val="5"/>
  </w:num>
  <w:num w:numId="4" w16cid:durableId="762380633">
    <w:abstractNumId w:val="0"/>
  </w:num>
  <w:num w:numId="5" w16cid:durableId="153765820">
    <w:abstractNumId w:val="2"/>
  </w:num>
  <w:num w:numId="6" w16cid:durableId="1593270590">
    <w:abstractNumId w:val="3"/>
  </w:num>
  <w:num w:numId="7" w16cid:durableId="844780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2FA"/>
    <w:rsid w:val="0001627F"/>
    <w:rsid w:val="00023F33"/>
    <w:rsid w:val="00033408"/>
    <w:rsid w:val="00052F82"/>
    <w:rsid w:val="00053B96"/>
    <w:rsid w:val="00054318"/>
    <w:rsid w:val="00087F19"/>
    <w:rsid w:val="00095D8F"/>
    <w:rsid w:val="000962FC"/>
    <w:rsid w:val="000A7516"/>
    <w:rsid w:val="000B778D"/>
    <w:rsid w:val="000E1652"/>
    <w:rsid w:val="00100104"/>
    <w:rsid w:val="001016A0"/>
    <w:rsid w:val="00111054"/>
    <w:rsid w:val="00114853"/>
    <w:rsid w:val="001514E6"/>
    <w:rsid w:val="001573FA"/>
    <w:rsid w:val="001744FE"/>
    <w:rsid w:val="001753AA"/>
    <w:rsid w:val="00194C8A"/>
    <w:rsid w:val="001C3A7D"/>
    <w:rsid w:val="001D41F7"/>
    <w:rsid w:val="0020253D"/>
    <w:rsid w:val="002219AD"/>
    <w:rsid w:val="00241424"/>
    <w:rsid w:val="00254BB1"/>
    <w:rsid w:val="002711FC"/>
    <w:rsid w:val="002D4C24"/>
    <w:rsid w:val="002E3DD8"/>
    <w:rsid w:val="003246E6"/>
    <w:rsid w:val="003254EF"/>
    <w:rsid w:val="00396784"/>
    <w:rsid w:val="003A1216"/>
    <w:rsid w:val="003E1C27"/>
    <w:rsid w:val="00403856"/>
    <w:rsid w:val="00403F29"/>
    <w:rsid w:val="00410ED0"/>
    <w:rsid w:val="0042324E"/>
    <w:rsid w:val="004372C8"/>
    <w:rsid w:val="00456E07"/>
    <w:rsid w:val="0046479E"/>
    <w:rsid w:val="004802B4"/>
    <w:rsid w:val="004A2CC3"/>
    <w:rsid w:val="004B055A"/>
    <w:rsid w:val="004B3F24"/>
    <w:rsid w:val="004B63EC"/>
    <w:rsid w:val="004E0F42"/>
    <w:rsid w:val="004E66F4"/>
    <w:rsid w:val="0050791A"/>
    <w:rsid w:val="00571C16"/>
    <w:rsid w:val="0059199D"/>
    <w:rsid w:val="0062175B"/>
    <w:rsid w:val="00636958"/>
    <w:rsid w:val="00654CD9"/>
    <w:rsid w:val="006550F3"/>
    <w:rsid w:val="00662C8A"/>
    <w:rsid w:val="006944DC"/>
    <w:rsid w:val="006B2FC7"/>
    <w:rsid w:val="006E3914"/>
    <w:rsid w:val="006E4733"/>
    <w:rsid w:val="006E5CD9"/>
    <w:rsid w:val="006F0779"/>
    <w:rsid w:val="006F5183"/>
    <w:rsid w:val="00713B7D"/>
    <w:rsid w:val="00717FDC"/>
    <w:rsid w:val="00731850"/>
    <w:rsid w:val="00740640"/>
    <w:rsid w:val="00742F5C"/>
    <w:rsid w:val="007506FB"/>
    <w:rsid w:val="00754AFF"/>
    <w:rsid w:val="00756F09"/>
    <w:rsid w:val="007739FC"/>
    <w:rsid w:val="007A7DAC"/>
    <w:rsid w:val="007B10A4"/>
    <w:rsid w:val="007B7000"/>
    <w:rsid w:val="007C4FD2"/>
    <w:rsid w:val="007E0B0B"/>
    <w:rsid w:val="007F38BB"/>
    <w:rsid w:val="008116F5"/>
    <w:rsid w:val="00822380"/>
    <w:rsid w:val="00830DB2"/>
    <w:rsid w:val="00831647"/>
    <w:rsid w:val="00881D80"/>
    <w:rsid w:val="008C03B0"/>
    <w:rsid w:val="008C3C64"/>
    <w:rsid w:val="008C670D"/>
    <w:rsid w:val="008E5946"/>
    <w:rsid w:val="009335D0"/>
    <w:rsid w:val="009455A3"/>
    <w:rsid w:val="00946BC2"/>
    <w:rsid w:val="00961F30"/>
    <w:rsid w:val="00986655"/>
    <w:rsid w:val="009B5551"/>
    <w:rsid w:val="009E062C"/>
    <w:rsid w:val="009E4FCC"/>
    <w:rsid w:val="009E5586"/>
    <w:rsid w:val="009F7F22"/>
    <w:rsid w:val="00A21C8E"/>
    <w:rsid w:val="00A302E5"/>
    <w:rsid w:val="00A31777"/>
    <w:rsid w:val="00A50A6D"/>
    <w:rsid w:val="00A51184"/>
    <w:rsid w:val="00A64A0E"/>
    <w:rsid w:val="00AA7D5C"/>
    <w:rsid w:val="00AB0846"/>
    <w:rsid w:val="00AC0953"/>
    <w:rsid w:val="00AD168E"/>
    <w:rsid w:val="00AD2310"/>
    <w:rsid w:val="00B24F3F"/>
    <w:rsid w:val="00B54A27"/>
    <w:rsid w:val="00B832D5"/>
    <w:rsid w:val="00B83D28"/>
    <w:rsid w:val="00BC13F5"/>
    <w:rsid w:val="00BC2E3C"/>
    <w:rsid w:val="00BC3410"/>
    <w:rsid w:val="00C00AED"/>
    <w:rsid w:val="00C03381"/>
    <w:rsid w:val="00C21395"/>
    <w:rsid w:val="00C443A2"/>
    <w:rsid w:val="00C8324D"/>
    <w:rsid w:val="00CD3419"/>
    <w:rsid w:val="00CD5EB6"/>
    <w:rsid w:val="00D11209"/>
    <w:rsid w:val="00D2631F"/>
    <w:rsid w:val="00D2758C"/>
    <w:rsid w:val="00D3721B"/>
    <w:rsid w:val="00D526E8"/>
    <w:rsid w:val="00D859A1"/>
    <w:rsid w:val="00D9675C"/>
    <w:rsid w:val="00DC6A2D"/>
    <w:rsid w:val="00DC767D"/>
    <w:rsid w:val="00DD1FAF"/>
    <w:rsid w:val="00DD5777"/>
    <w:rsid w:val="00DF1B32"/>
    <w:rsid w:val="00DF1DDA"/>
    <w:rsid w:val="00DF3146"/>
    <w:rsid w:val="00DF6F1A"/>
    <w:rsid w:val="00E11E8B"/>
    <w:rsid w:val="00E16DD2"/>
    <w:rsid w:val="00E35C14"/>
    <w:rsid w:val="00E64BAB"/>
    <w:rsid w:val="00E776C4"/>
    <w:rsid w:val="00E942FA"/>
    <w:rsid w:val="00EC455A"/>
    <w:rsid w:val="00EC788C"/>
    <w:rsid w:val="00EE6050"/>
    <w:rsid w:val="00F345B4"/>
    <w:rsid w:val="00F40003"/>
    <w:rsid w:val="00F41A82"/>
    <w:rsid w:val="00F51AF2"/>
    <w:rsid w:val="00F548FF"/>
    <w:rsid w:val="00F65F1A"/>
    <w:rsid w:val="00FA1DCC"/>
    <w:rsid w:val="00FB1F2C"/>
    <w:rsid w:val="00FF720D"/>
    <w:rsid w:val="00FF7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10BF7-981A-45B2-B64D-0960BB465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425F3-DCC6-441F-8E6B-A7AE8970FA81}">
  <ds:schemaRefs>
    <ds:schemaRef ds:uri="73843752-2ac5-49c9-9c4e-6ec4cd46ec5a"/>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purl.org/dc/dcmitype/"/>
    <ds:schemaRef ds:uri="http://schemas.microsoft.com/office/2006/metadata/properties"/>
    <ds:schemaRef ds:uri="a6226a04-3482-4605-a2cb-a21c5201bfab"/>
    <ds:schemaRef ds:uri="http://schemas.microsoft.com/office/infopath/2007/PartnerControls"/>
  </ds:schemaRefs>
</ds:datastoreItem>
</file>

<file path=customXml/itemProps3.xml><?xml version="1.0" encoding="utf-8"?>
<ds:datastoreItem xmlns:ds="http://schemas.openxmlformats.org/officeDocument/2006/customXml" ds:itemID="{4903CAD8-CAF9-4645-B064-8451DBCAE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18</cp:revision>
  <dcterms:created xsi:type="dcterms:W3CDTF">2022-01-11T13:47:00Z</dcterms:created>
  <dcterms:modified xsi:type="dcterms:W3CDTF">2024-01-30T10:55:00Z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