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40"/>
        <w:tblW w:w="15645" w:type="dxa"/>
        <w:tblLayout w:type="fixed"/>
        <w:tblLook w:val="04A0" w:firstRow="1" w:lastRow="0" w:firstColumn="1" w:lastColumn="0" w:noHBand="0" w:noVBand="1"/>
      </w:tblPr>
      <w:tblGrid>
        <w:gridCol w:w="1569"/>
        <w:gridCol w:w="880"/>
        <w:gridCol w:w="357"/>
        <w:gridCol w:w="57"/>
        <w:gridCol w:w="468"/>
        <w:gridCol w:w="469"/>
        <w:gridCol w:w="299"/>
        <w:gridCol w:w="429"/>
        <w:gridCol w:w="258"/>
        <w:gridCol w:w="168"/>
        <w:gridCol w:w="157"/>
        <w:gridCol w:w="1097"/>
        <w:gridCol w:w="178"/>
        <w:gridCol w:w="243"/>
        <w:gridCol w:w="427"/>
        <w:gridCol w:w="885"/>
        <w:gridCol w:w="389"/>
        <w:gridCol w:w="1276"/>
        <w:gridCol w:w="18"/>
        <w:gridCol w:w="426"/>
        <w:gridCol w:w="690"/>
        <w:gridCol w:w="1157"/>
        <w:gridCol w:w="140"/>
        <w:gridCol w:w="1926"/>
        <w:gridCol w:w="320"/>
        <w:gridCol w:w="95"/>
        <w:gridCol w:w="614"/>
        <w:gridCol w:w="653"/>
      </w:tblGrid>
      <w:tr w:rsidR="00AA5D8D" w14:paraId="4162295E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497CF901" w14:textId="77777777" w:rsidR="00AA5D8D" w:rsidRPr="00C82AEB" w:rsidRDefault="00AA5D8D" w:rsidP="001C2047">
            <w:r w:rsidRPr="00C82AEB">
              <w:t>Company Name</w:t>
            </w:r>
          </w:p>
        </w:tc>
        <w:tc>
          <w:tcPr>
            <w:tcW w:w="11514" w:type="dxa"/>
            <w:gridSpan w:val="22"/>
          </w:tcPr>
          <w:p w14:paraId="5A697DD2" w14:textId="6A4D0FA3" w:rsidR="00AA5D8D" w:rsidRPr="00773A09" w:rsidRDefault="002C0BD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Utility Services</w:t>
            </w:r>
            <w:r w:rsidR="00DD04A3">
              <w:rPr>
                <w:rFonts w:ascii="Century Gothic" w:hAnsi="Century Gothic"/>
                <w:b/>
                <w:sz w:val="20"/>
                <w:szCs w:val="20"/>
              </w:rPr>
              <w:t xml:space="preserve"> (NE)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Ltd</w:t>
            </w:r>
          </w:p>
        </w:tc>
        <w:tc>
          <w:tcPr>
            <w:tcW w:w="415" w:type="dxa"/>
            <w:gridSpan w:val="2"/>
          </w:tcPr>
          <w:p w14:paraId="1C0CC5B2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3109006D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6BABEAD2" w14:textId="77777777" w:rsidTr="00A64DFA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6DD9D7D5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650" w:type="dxa"/>
            <w:gridSpan w:val="5"/>
          </w:tcPr>
          <w:p w14:paraId="5939FAAB" w14:textId="27F1415F" w:rsidR="00AA5D8D" w:rsidRPr="00773A09" w:rsidRDefault="00E51F73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UK</w:t>
            </w:r>
          </w:p>
        </w:tc>
        <w:tc>
          <w:tcPr>
            <w:tcW w:w="687" w:type="dxa"/>
            <w:gridSpan w:val="2"/>
            <w:shd w:val="clear" w:color="auto" w:fill="808080" w:themeFill="background1" w:themeFillShade="80"/>
          </w:tcPr>
          <w:p w14:paraId="2052485E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Project Title</w:t>
            </w:r>
          </w:p>
        </w:tc>
        <w:tc>
          <w:tcPr>
            <w:tcW w:w="9177" w:type="dxa"/>
            <w:gridSpan w:val="15"/>
          </w:tcPr>
          <w:p w14:paraId="0FAEF440" w14:textId="109074BB" w:rsidR="00681B61" w:rsidRPr="00773A09" w:rsidRDefault="00681B61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</w:t>
            </w:r>
            <w:r w:rsidR="00865063">
              <w:rPr>
                <w:rFonts w:ascii="Century Gothic" w:hAnsi="Century Gothic"/>
                <w:b/>
                <w:sz w:val="20"/>
                <w:szCs w:val="20"/>
              </w:rPr>
              <w:t xml:space="preserve">isplay Screen Equipment/ Workstation </w:t>
            </w:r>
          </w:p>
        </w:tc>
        <w:tc>
          <w:tcPr>
            <w:tcW w:w="415" w:type="dxa"/>
            <w:gridSpan w:val="2"/>
          </w:tcPr>
          <w:p w14:paraId="45DCF445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4893DDAC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36B4DD8F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3D5C643D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Risk Assessment No.</w:t>
            </w:r>
          </w:p>
        </w:tc>
        <w:tc>
          <w:tcPr>
            <w:tcW w:w="882" w:type="dxa"/>
            <w:gridSpan w:val="3"/>
          </w:tcPr>
          <w:p w14:paraId="1C7E4C02" w14:textId="37A14C67" w:rsidR="00AA5D8D" w:rsidRPr="00773A09" w:rsidRDefault="004167EE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012</w:t>
            </w:r>
          </w:p>
        </w:tc>
        <w:tc>
          <w:tcPr>
            <w:tcW w:w="1780" w:type="dxa"/>
            <w:gridSpan w:val="6"/>
            <w:shd w:val="clear" w:color="auto" w:fill="808080" w:themeFill="background1" w:themeFillShade="80"/>
          </w:tcPr>
          <w:p w14:paraId="3436A605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Review Date</w:t>
            </w:r>
          </w:p>
        </w:tc>
        <w:tc>
          <w:tcPr>
            <w:tcW w:w="1275" w:type="dxa"/>
            <w:gridSpan w:val="2"/>
          </w:tcPr>
          <w:p w14:paraId="2F8BD79F" w14:textId="5544FC42" w:rsidR="00AA5D8D" w:rsidRPr="00773A09" w:rsidRDefault="003004E1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14.11.202</w:t>
            </w:r>
            <w:r w:rsidR="00D73E90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1555" w:type="dxa"/>
            <w:gridSpan w:val="3"/>
            <w:shd w:val="clear" w:color="auto" w:fill="808080" w:themeFill="background1" w:themeFillShade="80"/>
          </w:tcPr>
          <w:p w14:paraId="22DBC562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Revision No. </w:t>
            </w:r>
          </w:p>
        </w:tc>
        <w:tc>
          <w:tcPr>
            <w:tcW w:w="6022" w:type="dxa"/>
            <w:gridSpan w:val="8"/>
          </w:tcPr>
          <w:p w14:paraId="642FF32D" w14:textId="639B4334" w:rsidR="00AA5D8D" w:rsidRPr="00773A09" w:rsidRDefault="004167EE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  <w:r w:rsidR="00D73E90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415" w:type="dxa"/>
            <w:gridSpan w:val="2"/>
          </w:tcPr>
          <w:p w14:paraId="1E90F67E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3A4CFDE4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5A7536F7" w14:textId="77777777" w:rsidTr="00337097">
        <w:trPr>
          <w:trHeight w:val="565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53A48699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Person Supervising Work</w:t>
            </w:r>
          </w:p>
        </w:tc>
        <w:tc>
          <w:tcPr>
            <w:tcW w:w="1650" w:type="dxa"/>
            <w:gridSpan w:val="5"/>
          </w:tcPr>
          <w:p w14:paraId="69CC78A4" w14:textId="192E3BAD" w:rsidR="00AA5D8D" w:rsidRPr="00773A09" w:rsidRDefault="00EE2F44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Office Manager</w:t>
            </w:r>
          </w:p>
        </w:tc>
        <w:tc>
          <w:tcPr>
            <w:tcW w:w="2109" w:type="dxa"/>
            <w:gridSpan w:val="5"/>
            <w:shd w:val="clear" w:color="auto" w:fill="808080" w:themeFill="background1" w:themeFillShade="80"/>
          </w:tcPr>
          <w:p w14:paraId="643D1C58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Employer</w:t>
            </w:r>
          </w:p>
        </w:tc>
        <w:tc>
          <w:tcPr>
            <w:tcW w:w="7755" w:type="dxa"/>
            <w:gridSpan w:val="12"/>
          </w:tcPr>
          <w:p w14:paraId="177543F9" w14:textId="784D8433" w:rsidR="00AA5D8D" w:rsidRPr="00773A09" w:rsidRDefault="00B16FB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USL</w:t>
            </w:r>
          </w:p>
        </w:tc>
        <w:tc>
          <w:tcPr>
            <w:tcW w:w="415" w:type="dxa"/>
            <w:gridSpan w:val="2"/>
          </w:tcPr>
          <w:p w14:paraId="08BD5F6F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6402CCBC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82AEB" w14:paraId="64592188" w14:textId="77777777" w:rsidTr="00337097">
        <w:trPr>
          <w:trHeight w:val="283"/>
        </w:trPr>
        <w:tc>
          <w:tcPr>
            <w:tcW w:w="2449" w:type="dxa"/>
            <w:gridSpan w:val="2"/>
            <w:vMerge w:val="restart"/>
            <w:shd w:val="clear" w:color="auto" w:fill="808080" w:themeFill="background1" w:themeFillShade="80"/>
          </w:tcPr>
          <w:p w14:paraId="5DCA866F" w14:textId="77777777" w:rsidR="00C82AEB" w:rsidRPr="00C82AEB" w:rsidRDefault="00C82AEB" w:rsidP="00773A09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Persons Exposed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8"/>
                <w:szCs w:val="20"/>
              </w:rPr>
              <w:t>(tick box)</w:t>
            </w:r>
          </w:p>
        </w:tc>
        <w:tc>
          <w:tcPr>
            <w:tcW w:w="414" w:type="dxa"/>
            <w:gridSpan w:val="2"/>
          </w:tcPr>
          <w:p w14:paraId="3D942EF6" w14:textId="565F429A" w:rsidR="00C82AEB" w:rsidRPr="00B16FB6" w:rsidRDefault="00B16FB6" w:rsidP="00773A09">
            <w:pPr>
              <w:rPr>
                <w:rFonts w:ascii="Century Gothic" w:hAnsi="Century Gothic"/>
                <w:sz w:val="24"/>
                <w:szCs w:val="24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1665" w:type="dxa"/>
            <w:gridSpan w:val="4"/>
          </w:tcPr>
          <w:p w14:paraId="78DA56A6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Employees</w:t>
            </w:r>
          </w:p>
        </w:tc>
        <w:tc>
          <w:tcPr>
            <w:tcW w:w="426" w:type="dxa"/>
            <w:gridSpan w:val="2"/>
          </w:tcPr>
          <w:p w14:paraId="6B3B22DA" w14:textId="1F8AE90F" w:rsidR="00C82AEB" w:rsidRPr="00773A09" w:rsidRDefault="00B16FB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1675" w:type="dxa"/>
            <w:gridSpan w:val="4"/>
          </w:tcPr>
          <w:p w14:paraId="56B4EB79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 workers</w:t>
            </w:r>
          </w:p>
        </w:tc>
        <w:tc>
          <w:tcPr>
            <w:tcW w:w="427" w:type="dxa"/>
          </w:tcPr>
          <w:p w14:paraId="75BA588C" w14:textId="1DB419D1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68" w:type="dxa"/>
            <w:gridSpan w:val="4"/>
          </w:tcPr>
          <w:p w14:paraId="08E3D9AA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Public/visitors</w:t>
            </w:r>
          </w:p>
        </w:tc>
        <w:tc>
          <w:tcPr>
            <w:tcW w:w="426" w:type="dxa"/>
          </w:tcPr>
          <w:p w14:paraId="28220A54" w14:textId="214F22B9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14:paraId="3CF2FB81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Young Persons</w:t>
            </w:r>
          </w:p>
        </w:tc>
        <w:tc>
          <w:tcPr>
            <w:tcW w:w="2481" w:type="dxa"/>
            <w:gridSpan w:val="4"/>
            <w:vMerge w:val="restart"/>
            <w:shd w:val="clear" w:color="auto" w:fill="808080" w:themeFill="background1" w:themeFillShade="80"/>
          </w:tcPr>
          <w:p w14:paraId="50A7462D" w14:textId="77777777" w:rsidR="00C82AEB" w:rsidRPr="00C82AEB" w:rsidRDefault="00C82AEB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Estimated total number of persons at risk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</w:tcPr>
          <w:p w14:paraId="3C3BFCAC" w14:textId="6B804ADC" w:rsidR="00C82AEB" w:rsidRPr="00C82AEB" w:rsidRDefault="00292318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30</w:t>
            </w:r>
          </w:p>
        </w:tc>
      </w:tr>
      <w:tr w:rsidR="00C82AEB" w14:paraId="43AF30FF" w14:textId="77777777" w:rsidTr="00337097">
        <w:trPr>
          <w:trHeight w:val="170"/>
        </w:trPr>
        <w:tc>
          <w:tcPr>
            <w:tcW w:w="2449" w:type="dxa"/>
            <w:gridSpan w:val="2"/>
            <w:vMerge/>
            <w:shd w:val="clear" w:color="auto" w:fill="808080" w:themeFill="background1" w:themeFillShade="80"/>
          </w:tcPr>
          <w:p w14:paraId="4A685072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4" w:type="dxa"/>
            <w:gridSpan w:val="2"/>
          </w:tcPr>
          <w:p w14:paraId="1EE310CA" w14:textId="7DD841FB" w:rsidR="00C82AEB" w:rsidRPr="00AA5D8D" w:rsidRDefault="00F26B12" w:rsidP="00773A09">
            <w:pPr>
              <w:rPr>
                <w:rFonts w:ascii="Century Gothic" w:hAnsi="Century Gothic"/>
                <w:sz w:val="20"/>
                <w:szCs w:val="20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3766" w:type="dxa"/>
            <w:gridSpan w:val="10"/>
          </w:tcPr>
          <w:p w14:paraId="0807D407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New/expectant mothers</w:t>
            </w:r>
          </w:p>
        </w:tc>
        <w:tc>
          <w:tcPr>
            <w:tcW w:w="427" w:type="dxa"/>
          </w:tcPr>
          <w:p w14:paraId="2F5DBE53" w14:textId="6C6839EF" w:rsidR="00C82AEB" w:rsidRPr="00773A09" w:rsidRDefault="00F26B1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2568" w:type="dxa"/>
            <w:gridSpan w:val="4"/>
          </w:tcPr>
          <w:p w14:paraId="3A5B4F51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Vulnerable Persons</w:t>
            </w:r>
          </w:p>
        </w:tc>
        <w:tc>
          <w:tcPr>
            <w:tcW w:w="426" w:type="dxa"/>
          </w:tcPr>
          <w:p w14:paraId="5BFEB61C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14:paraId="559D2849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</w:t>
            </w:r>
          </w:p>
        </w:tc>
        <w:tc>
          <w:tcPr>
            <w:tcW w:w="2481" w:type="dxa"/>
            <w:gridSpan w:val="4"/>
            <w:vMerge/>
            <w:shd w:val="clear" w:color="auto" w:fill="808080" w:themeFill="background1" w:themeFillShade="80"/>
          </w:tcPr>
          <w:p w14:paraId="091F69BD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</w:tcPr>
          <w:p w14:paraId="15283CBF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5D8D" w14:paraId="48F9E9A3" w14:textId="77777777" w:rsidTr="00337097">
        <w:trPr>
          <w:cantSplit/>
          <w:trHeight w:val="2578"/>
        </w:trPr>
        <w:tc>
          <w:tcPr>
            <w:tcW w:w="15645" w:type="dxa"/>
            <w:gridSpan w:val="28"/>
            <w:vAlign w:val="center"/>
          </w:tcPr>
          <w:p w14:paraId="32F776A9" w14:textId="77777777" w:rsidR="00AA5D8D" w:rsidRDefault="00337097" w:rsidP="00337097">
            <w:pPr>
              <w:rPr>
                <w:rFonts w:ascii="Century Gothic" w:hAnsi="Century Gothic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20BF9990" wp14:editId="7172DD3C">
                  <wp:simplePos x="0" y="0"/>
                  <wp:positionH relativeFrom="column">
                    <wp:posOffset>6481445</wp:posOffset>
                  </wp:positionH>
                  <wp:positionV relativeFrom="paragraph">
                    <wp:posOffset>22225</wp:posOffset>
                  </wp:positionV>
                  <wp:extent cx="1866900" cy="1123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66900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</w:t>
            </w:r>
            <w:r w:rsidR="00371604" w:rsidRPr="00773A09">
              <w:rPr>
                <w:rFonts w:ascii="Century Gothic" w:hAnsi="Century Gothic"/>
                <w:b/>
                <w:sz w:val="20"/>
                <w:szCs w:val="20"/>
              </w:rPr>
              <w:t>Likelihood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371604">
              <w:rPr>
                <w:rFonts w:ascii="Century Gothic" w:hAnsi="Century Gothic"/>
                <w:sz w:val="20"/>
              </w:rPr>
              <w:t xml:space="preserve">                                </w:t>
            </w:r>
            <w:r>
              <w:rPr>
                <w:rFonts w:ascii="Century Gothic" w:hAnsi="Century Gothic"/>
                <w:sz w:val="20"/>
              </w:rPr>
              <w:t xml:space="preserve"> 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773A09">
              <w:rPr>
                <w:rFonts w:ascii="Century Gothic" w:hAnsi="Century Gothic"/>
                <w:b/>
                <w:sz w:val="20"/>
              </w:rPr>
              <w:t>Severity</w:t>
            </w:r>
          </w:p>
          <w:p w14:paraId="5A900AEF" w14:textId="77777777" w:rsidR="00371604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3004EFC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1 = Very Unlikely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1 = No Injury</w:t>
            </w:r>
          </w:p>
          <w:p w14:paraId="1DE3036C" w14:textId="77777777" w:rsidR="00371604" w:rsidRPr="0041404A" w:rsidRDefault="00337097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9E4247" wp14:editId="786184D1">
                      <wp:simplePos x="0" y="0"/>
                      <wp:positionH relativeFrom="column">
                        <wp:posOffset>5932170</wp:posOffset>
                      </wp:positionH>
                      <wp:positionV relativeFrom="paragraph">
                        <wp:posOffset>21590</wp:posOffset>
                      </wp:positionV>
                      <wp:extent cx="762000" cy="3333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62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00F595" w14:textId="77777777" w:rsidR="002C0BDD" w:rsidRPr="00337097" w:rsidRDefault="002C0BDD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33709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E42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67.1pt;margin-top:1.7pt;width:60pt;height:26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" filled="f" stroked="f" strokeweight="2pt">
                      <v:textbox>
                        <w:txbxContent>
                          <w:p w14:paraId="5000F595" w14:textId="77777777" w:rsidR="002C0BDD" w:rsidRPr="00337097" w:rsidRDefault="002C0BDD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337097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2 = Unlikely </w:t>
            </w:r>
            <w:r w:rsidR="00371604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>Rating 2 = Minor injury or illness</w:t>
            </w:r>
          </w:p>
          <w:p w14:paraId="290712F6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3 = Likely</w:t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3 = 7-day injury or illness</w:t>
            </w:r>
          </w:p>
          <w:p w14:paraId="0F6F4136" w14:textId="77777777" w:rsidR="00337097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 xml:space="preserve">Rating 4 = Very Likely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</w:r>
            <w:r w:rsidR="00337097">
              <w:rPr>
                <w:rFonts w:ascii="Century Gothic" w:hAnsi="Century Gothic"/>
                <w:sz w:val="20"/>
              </w:rPr>
              <w:t xml:space="preserve">             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4 = Specified injury or illness</w:t>
            </w:r>
            <w:r>
              <w:rPr>
                <w:rFonts w:ascii="Century Gothic" w:hAnsi="Century Gothic"/>
                <w:sz w:val="20"/>
              </w:rPr>
              <w:t xml:space="preserve">   </w:t>
            </w:r>
          </w:p>
          <w:p w14:paraId="3A255FED" w14:textId="77777777" w:rsidR="00371604" w:rsidRPr="00337097" w:rsidRDefault="00337097" w:rsidP="00337097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313CC3" wp14:editId="0BF4E1FB">
                      <wp:simplePos x="0" y="0"/>
                      <wp:positionH relativeFrom="column">
                        <wp:posOffset>6919595</wp:posOffset>
                      </wp:positionH>
                      <wp:positionV relativeFrom="paragraph">
                        <wp:posOffset>107950</wp:posOffset>
                      </wp:positionV>
                      <wp:extent cx="1038225" cy="3333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6B5BB8" w14:textId="77777777" w:rsidR="002C0BDD" w:rsidRPr="00337097" w:rsidRDefault="002C0BDD" w:rsidP="0033709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13CC3" id="Text Box 6" o:spid="_x0000_s1027" type="#_x0000_t202" style="position:absolute;margin-left:544.85pt;margin-top:8.5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" filled="f" stroked="f" strokeweight="2pt">
                      <v:textbox>
                        <w:txbxContent>
                          <w:p w14:paraId="7F6B5BB8" w14:textId="77777777" w:rsidR="002C0BDD" w:rsidRPr="00337097" w:rsidRDefault="002C0BDD" w:rsidP="003370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>Rating 5 = Almost Certain</w:t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5 = Fatality, disabling injury, and </w:t>
            </w:r>
            <w:r w:rsidR="00371604" w:rsidRPr="0041404A">
              <w:rPr>
                <w:rFonts w:ascii="Century Gothic" w:hAnsi="Century Gothic"/>
              </w:rPr>
              <w:t>so on</w:t>
            </w:r>
          </w:p>
          <w:p w14:paraId="46DDE07D" w14:textId="77777777" w:rsidR="00AA5D8D" w:rsidRPr="00AA5D8D" w:rsidRDefault="00AA5D8D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04A" w14:paraId="2F34766C" w14:textId="77777777" w:rsidTr="00337097">
        <w:trPr>
          <w:cantSplit/>
          <w:trHeight w:val="1098"/>
        </w:trPr>
        <w:tc>
          <w:tcPr>
            <w:tcW w:w="15645" w:type="dxa"/>
            <w:gridSpan w:val="28"/>
            <w:vAlign w:val="center"/>
          </w:tcPr>
          <w:p w14:paraId="3684DDF8" w14:textId="77777777" w:rsidR="0041404A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8E0531" wp14:editId="7F6A0CAD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149225</wp:posOffset>
                      </wp:positionV>
                      <wp:extent cx="609600" cy="161925"/>
                      <wp:effectExtent l="0" t="0" r="0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3FDB5" id="Rectangle 2" o:spid="_x0000_s1026" style="position:absolute;margin-left:171.4pt;margin-top:11.75pt;width:48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" fillcolor="#00b050" stroked="f" strokeweight="2pt"/>
                  </w:pict>
                </mc:Fallback>
              </mc:AlternateContent>
            </w:r>
            <w:r w:rsidR="0041404A">
              <w:rPr>
                <w:rFonts w:ascii="Century Gothic" w:hAnsi="Century Gothic"/>
                <w:sz w:val="20"/>
                <w:szCs w:val="20"/>
              </w:rPr>
              <w:t>Likelihood</w:t>
            </w:r>
          </w:p>
          <w:p w14:paraId="22443F13" w14:textId="77777777" w:rsidR="0041404A" w:rsidRDefault="00337097" w:rsidP="0033709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754DEC" wp14:editId="093B20FE">
                      <wp:simplePos x="0" y="0"/>
                      <wp:positionH relativeFrom="column">
                        <wp:posOffset>4107815</wp:posOffset>
                      </wp:positionH>
                      <wp:positionV relativeFrom="paragraph">
                        <wp:posOffset>-8255</wp:posOffset>
                      </wp:positionV>
                      <wp:extent cx="609600" cy="161925"/>
                      <wp:effectExtent l="0" t="0" r="0" b="95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9BBB8" id="Rectangle 3" o:spid="_x0000_s1026" style="position:absolute;margin-left:323.45pt;margin-top:-.65pt;width:48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" fillcolor="yellow" stroked="f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6D63F9" wp14:editId="4BA12E09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-2540</wp:posOffset>
                      </wp:positionV>
                      <wp:extent cx="609600" cy="16192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DF92E" id="Rectangle 4" o:spid="_x0000_s1026" style="position:absolute;margin-left:449.9pt;margin-top:-.2pt;width:48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" fillcolor="red" stroked="f" strokeweight="2pt"/>
                  </w:pict>
                </mc:Fallback>
              </mc:AlternateConten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Risk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= Likelihood x Severity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Acceptable                                  Medium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</w:tr>
      <w:tr w:rsidR="00A7222E" w14:paraId="26CB4290" w14:textId="77777777" w:rsidTr="00A64DFA">
        <w:trPr>
          <w:trHeight w:val="318"/>
        </w:trPr>
        <w:tc>
          <w:tcPr>
            <w:tcW w:w="1569" w:type="dxa"/>
            <w:vMerge w:val="restart"/>
            <w:shd w:val="clear" w:color="auto" w:fill="808080" w:themeFill="background1" w:themeFillShade="80"/>
            <w:vAlign w:val="center"/>
          </w:tcPr>
          <w:p w14:paraId="0AAFE1C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  <w:r w:rsidR="00337097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1237" w:type="dxa"/>
            <w:gridSpan w:val="2"/>
            <w:shd w:val="clear" w:color="auto" w:fill="808080" w:themeFill="background1" w:themeFillShade="80"/>
          </w:tcPr>
          <w:p w14:paraId="18747EC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</w:tcPr>
          <w:p w14:paraId="482FA38E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986" w:type="dxa"/>
            <w:gridSpan w:val="3"/>
            <w:shd w:val="clear" w:color="auto" w:fill="808080" w:themeFill="background1" w:themeFillShade="80"/>
          </w:tcPr>
          <w:p w14:paraId="66A25893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544" w:type="dxa"/>
            <w:gridSpan w:val="8"/>
            <w:shd w:val="clear" w:color="auto" w:fill="808080" w:themeFill="background1" w:themeFillShade="80"/>
          </w:tcPr>
          <w:p w14:paraId="7D2CDF0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808080" w:themeFill="background1" w:themeFillShade="80"/>
          </w:tcPr>
          <w:p w14:paraId="3D74473D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shd w:val="clear" w:color="auto" w:fill="808080" w:themeFill="background1" w:themeFillShade="80"/>
          </w:tcPr>
          <w:p w14:paraId="30DDBE36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97" w:type="dxa"/>
            <w:gridSpan w:val="2"/>
            <w:shd w:val="clear" w:color="auto" w:fill="808080" w:themeFill="background1" w:themeFillShade="80"/>
          </w:tcPr>
          <w:p w14:paraId="45D6E94B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246" w:type="dxa"/>
            <w:gridSpan w:val="2"/>
            <w:shd w:val="clear" w:color="auto" w:fill="808080" w:themeFill="background1" w:themeFillShade="80"/>
          </w:tcPr>
          <w:p w14:paraId="60C0CD9E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</w:tcPr>
          <w:p w14:paraId="5F9D0B66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14:paraId="0C3F43F6" w14:textId="77777777" w:rsidTr="00A64DFA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5EC5677A" w14:textId="77777777" w:rsidR="00860102" w:rsidRPr="00C82AEB" w:rsidRDefault="00860102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31" w:type="dxa"/>
            <w:gridSpan w:val="5"/>
            <w:shd w:val="clear" w:color="auto" w:fill="808080" w:themeFill="background1" w:themeFillShade="80"/>
            <w:vAlign w:val="center"/>
          </w:tcPr>
          <w:p w14:paraId="561F9301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986" w:type="dxa"/>
            <w:gridSpan w:val="3"/>
            <w:vMerge w:val="restart"/>
            <w:shd w:val="clear" w:color="auto" w:fill="808080" w:themeFill="background1" w:themeFillShade="80"/>
            <w:vAlign w:val="center"/>
          </w:tcPr>
          <w:p w14:paraId="1457657B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77DCEA89" w14:textId="77777777" w:rsidR="00860102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</w:t>
            </w:r>
            <w:r w:rsidR="00860102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ikelihood x Severity)</w:t>
            </w:r>
          </w:p>
        </w:tc>
        <w:tc>
          <w:tcPr>
            <w:tcW w:w="3544" w:type="dxa"/>
            <w:gridSpan w:val="8"/>
            <w:vMerge w:val="restart"/>
            <w:shd w:val="clear" w:color="auto" w:fill="808080" w:themeFill="background1" w:themeFillShade="80"/>
            <w:vAlign w:val="center"/>
          </w:tcPr>
          <w:p w14:paraId="711E7537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410" w:type="dxa"/>
            <w:gridSpan w:val="4"/>
            <w:shd w:val="clear" w:color="auto" w:fill="808080" w:themeFill="background1" w:themeFillShade="80"/>
            <w:vAlign w:val="center"/>
          </w:tcPr>
          <w:p w14:paraId="3883AB1A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1297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2E47E27B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16C860F4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2246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203C2312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Control 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</w:t>
            </w: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easures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implemented by</w:t>
            </w:r>
            <w:r w:rsidR="00A7222E"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="00A7222E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name)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  <w:vAlign w:val="center"/>
          </w:tcPr>
          <w:p w14:paraId="3E1A2662" w14:textId="77777777" w:rsidR="00860102" w:rsidRPr="00C82AEB" w:rsidRDefault="00337097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Low </w:t>
            </w:r>
            <w:r w:rsidR="00860102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</w:tc>
      </w:tr>
      <w:tr w:rsidR="00A7222E" w14:paraId="30A270CA" w14:textId="77777777" w:rsidTr="00A64DFA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721EFD58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shd w:val="clear" w:color="auto" w:fill="808080" w:themeFill="background1" w:themeFillShade="80"/>
            <w:vAlign w:val="center"/>
          </w:tcPr>
          <w:p w14:paraId="29EA160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145BC42A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  <w:vAlign w:val="center"/>
          </w:tcPr>
          <w:p w14:paraId="1F814CE3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3E6F5AD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86" w:type="dxa"/>
            <w:gridSpan w:val="3"/>
            <w:vMerge/>
            <w:shd w:val="clear" w:color="auto" w:fill="808080" w:themeFill="background1" w:themeFillShade="80"/>
            <w:vAlign w:val="center"/>
          </w:tcPr>
          <w:p w14:paraId="50FC8A53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544" w:type="dxa"/>
            <w:gridSpan w:val="8"/>
            <w:vMerge/>
            <w:shd w:val="clear" w:color="auto" w:fill="808080" w:themeFill="background1" w:themeFillShade="80"/>
            <w:vAlign w:val="center"/>
          </w:tcPr>
          <w:p w14:paraId="0353700B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32FDF9F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546B336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4" w:type="dxa"/>
            <w:gridSpan w:val="3"/>
            <w:shd w:val="clear" w:color="auto" w:fill="808080" w:themeFill="background1" w:themeFillShade="80"/>
            <w:vAlign w:val="center"/>
          </w:tcPr>
          <w:p w14:paraId="2F9FC984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2002914A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297" w:type="dxa"/>
            <w:gridSpan w:val="2"/>
            <w:vMerge/>
            <w:shd w:val="clear" w:color="auto" w:fill="808080" w:themeFill="background1" w:themeFillShade="80"/>
            <w:vAlign w:val="center"/>
          </w:tcPr>
          <w:p w14:paraId="1D8C9089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vMerge/>
            <w:shd w:val="clear" w:color="auto" w:fill="808080" w:themeFill="background1" w:themeFillShade="80"/>
            <w:vAlign w:val="center"/>
          </w:tcPr>
          <w:p w14:paraId="3491AAA4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808080" w:themeFill="background1" w:themeFillShade="80"/>
            <w:vAlign w:val="center"/>
          </w:tcPr>
          <w:p w14:paraId="534C2B5F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653" w:type="dxa"/>
            <w:shd w:val="clear" w:color="auto" w:fill="808080" w:themeFill="background1" w:themeFillShade="80"/>
            <w:vAlign w:val="center"/>
          </w:tcPr>
          <w:p w14:paraId="2C28B48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14:paraId="0EE7E424" w14:textId="77777777" w:rsidTr="009C40B2">
        <w:trPr>
          <w:trHeight w:val="557"/>
        </w:trPr>
        <w:tc>
          <w:tcPr>
            <w:tcW w:w="1569" w:type="dxa"/>
          </w:tcPr>
          <w:p w14:paraId="62CDD5BD" w14:textId="2407D902" w:rsidR="00A7222E" w:rsidRPr="00231FFE" w:rsidRDefault="009B2DC8" w:rsidP="008271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Display Screens</w:t>
            </w:r>
          </w:p>
        </w:tc>
        <w:tc>
          <w:tcPr>
            <w:tcW w:w="1237" w:type="dxa"/>
            <w:gridSpan w:val="2"/>
          </w:tcPr>
          <w:p w14:paraId="0D8DA422" w14:textId="68250FB7" w:rsidR="00A7222E" w:rsidRPr="00CE0615" w:rsidRDefault="009B2DC8" w:rsidP="00773A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3"/>
          </w:tcPr>
          <w:p w14:paraId="0DDE521E" w14:textId="70D8D770" w:rsidR="00A7222E" w:rsidRPr="00CE0615" w:rsidRDefault="009B2DC8" w:rsidP="00773A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6" w:type="dxa"/>
            <w:gridSpan w:val="3"/>
          </w:tcPr>
          <w:p w14:paraId="2501115B" w14:textId="49CDDC79" w:rsidR="00A7222E" w:rsidRPr="00CE0615" w:rsidRDefault="009B2DC8" w:rsidP="00FF09A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8"/>
          </w:tcPr>
          <w:p w14:paraId="4E7FAE4F" w14:textId="77777777" w:rsidR="00995F63" w:rsidRDefault="000A7CD8" w:rsidP="00AB2E0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Make sure the screen is clean </w:t>
            </w:r>
            <w:r w:rsidR="00383F0C">
              <w:rPr>
                <w:rFonts w:cstheme="minorHAnsi"/>
                <w:sz w:val="20"/>
                <w:szCs w:val="20"/>
              </w:rPr>
              <w:t xml:space="preserve">and check that text and background colours work ok together. </w:t>
            </w:r>
            <w:r w:rsidR="00DE349A">
              <w:rPr>
                <w:rFonts w:cstheme="minorHAnsi"/>
                <w:sz w:val="20"/>
                <w:szCs w:val="20"/>
              </w:rPr>
              <w:t>Software settings may need to be adjusted.</w:t>
            </w:r>
          </w:p>
          <w:p w14:paraId="52DE259A" w14:textId="77777777" w:rsidR="005B36B3" w:rsidRDefault="005B36B3" w:rsidP="00AB2E0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7DC3AC1F" w14:textId="77777777" w:rsidR="005B36B3" w:rsidRDefault="00812CB8" w:rsidP="00AB2E0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height of the screen should be roughly at eye level</w:t>
            </w:r>
            <w:r w:rsidR="00AA0874">
              <w:rPr>
                <w:rFonts w:cstheme="minorHAnsi"/>
                <w:sz w:val="20"/>
                <w:szCs w:val="20"/>
              </w:rPr>
              <w:t>. A monitor stand may be required</w:t>
            </w:r>
            <w:r w:rsidR="00AD0DBC">
              <w:rPr>
                <w:rFonts w:cstheme="minorHAnsi"/>
                <w:sz w:val="20"/>
                <w:szCs w:val="20"/>
              </w:rPr>
              <w:t>. Position the screen in front of the user to avoid any twisting.</w:t>
            </w:r>
          </w:p>
          <w:p w14:paraId="19025434" w14:textId="77777777" w:rsidR="00AD0DBC" w:rsidRDefault="00AD0DBC" w:rsidP="00AB2E0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5039C56" w14:textId="7A7F27B2" w:rsidR="00AD0DBC" w:rsidRPr="00231FFE" w:rsidRDefault="004E1B58" w:rsidP="00AB2E0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Make sure the screen is free from glare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and reflections. </w:t>
            </w:r>
            <w:r w:rsidR="00AD3F1B">
              <w:rPr>
                <w:rFonts w:cstheme="minorHAnsi"/>
                <w:sz w:val="20"/>
                <w:szCs w:val="20"/>
              </w:rPr>
              <w:t xml:space="preserve">Curtains/Blinds </w:t>
            </w:r>
            <w:r w:rsidR="00DF41C8">
              <w:rPr>
                <w:rFonts w:cstheme="minorHAnsi"/>
                <w:sz w:val="20"/>
                <w:szCs w:val="20"/>
              </w:rPr>
              <w:t xml:space="preserve">need to be in good working order </w:t>
            </w:r>
            <w:r w:rsidR="00C601FE">
              <w:rPr>
                <w:rFonts w:cstheme="minorHAnsi"/>
                <w:sz w:val="20"/>
                <w:szCs w:val="20"/>
              </w:rPr>
              <w:t>or possibly consider anti-glare screen filters.</w:t>
            </w:r>
          </w:p>
        </w:tc>
        <w:tc>
          <w:tcPr>
            <w:tcW w:w="1276" w:type="dxa"/>
          </w:tcPr>
          <w:p w14:paraId="669165A2" w14:textId="572CD374" w:rsidR="00A7222E" w:rsidRPr="00CE0615" w:rsidRDefault="00C278BE" w:rsidP="00C278B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gridSpan w:val="3"/>
          </w:tcPr>
          <w:p w14:paraId="72F4E23F" w14:textId="6DB8E813" w:rsidR="00A7222E" w:rsidRPr="00CE0615" w:rsidRDefault="00C278BE" w:rsidP="00C278B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7" w:type="dxa"/>
            <w:gridSpan w:val="2"/>
          </w:tcPr>
          <w:p w14:paraId="37988864" w14:textId="69AC000F" w:rsidR="00A7222E" w:rsidRPr="00CE0615" w:rsidRDefault="00C278BE" w:rsidP="00C278B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</w:tcPr>
          <w:p w14:paraId="71B547C1" w14:textId="12EDB450" w:rsidR="00A7222E" w:rsidRPr="00231FFE" w:rsidRDefault="00C278BE" w:rsidP="0004640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 Manager</w:t>
            </w:r>
          </w:p>
        </w:tc>
        <w:tc>
          <w:tcPr>
            <w:tcW w:w="709" w:type="dxa"/>
            <w:gridSpan w:val="2"/>
          </w:tcPr>
          <w:p w14:paraId="528EB8BD" w14:textId="39555E64" w:rsidR="00A7222E" w:rsidRPr="00231FFE" w:rsidRDefault="0004640B" w:rsidP="000464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1FFE">
              <w:rPr>
                <w:rFonts w:ascii="Segoe UI Symbol" w:hAnsi="Segoe UI Symbol" w:cs="Segoe UI Symbol"/>
                <w:b/>
                <w:bCs/>
                <w:color w:val="333333"/>
                <w:sz w:val="20"/>
                <w:szCs w:val="20"/>
              </w:rPr>
              <w:t>✓</w:t>
            </w:r>
          </w:p>
        </w:tc>
        <w:tc>
          <w:tcPr>
            <w:tcW w:w="653" w:type="dxa"/>
          </w:tcPr>
          <w:p w14:paraId="48520DCA" w14:textId="77777777" w:rsidR="00A7222E" w:rsidRPr="00860102" w:rsidRDefault="00A7222E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96462" w14:paraId="3C37CE58" w14:textId="77777777" w:rsidTr="00222D63">
        <w:trPr>
          <w:trHeight w:val="978"/>
        </w:trPr>
        <w:tc>
          <w:tcPr>
            <w:tcW w:w="1569" w:type="dxa"/>
          </w:tcPr>
          <w:p w14:paraId="7127DFD0" w14:textId="1C7B6B47" w:rsidR="00B96462" w:rsidRPr="00231FFE" w:rsidRDefault="00C04BF8" w:rsidP="00FA0D6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Keyboards</w:t>
            </w:r>
          </w:p>
        </w:tc>
        <w:tc>
          <w:tcPr>
            <w:tcW w:w="1237" w:type="dxa"/>
            <w:gridSpan w:val="2"/>
          </w:tcPr>
          <w:p w14:paraId="21C22B3F" w14:textId="45CF3897" w:rsidR="00B96462" w:rsidRPr="00CE0615" w:rsidRDefault="00C04BF8" w:rsidP="00B964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3"/>
          </w:tcPr>
          <w:p w14:paraId="3101CCF4" w14:textId="39BAE2BB" w:rsidR="00B96462" w:rsidRPr="00CE0615" w:rsidRDefault="00C04BF8" w:rsidP="00B964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6" w:type="dxa"/>
            <w:gridSpan w:val="3"/>
          </w:tcPr>
          <w:p w14:paraId="2D2087E8" w14:textId="5198ECA9" w:rsidR="00B96462" w:rsidRPr="00CE0615" w:rsidRDefault="00C04BF8" w:rsidP="00B964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8"/>
            <w:vAlign w:val="center"/>
          </w:tcPr>
          <w:p w14:paraId="26798227" w14:textId="40495BBE" w:rsidR="00B96462" w:rsidRDefault="00C04BF8" w:rsidP="00B964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Make sure the keyboard is separate from the screen</w:t>
            </w:r>
            <w:r w:rsidR="00ED6601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595152CD" w14:textId="77777777" w:rsidR="00B07C55" w:rsidRDefault="00B07C55" w:rsidP="00B96462">
            <w:pPr>
              <w:rPr>
                <w:rFonts w:cstheme="minorHAnsi"/>
                <w:sz w:val="20"/>
                <w:szCs w:val="20"/>
              </w:rPr>
            </w:pPr>
          </w:p>
          <w:p w14:paraId="334761E0" w14:textId="1774D42A" w:rsidR="00ED6601" w:rsidRDefault="00ED6601" w:rsidP="00B964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Make sure </w:t>
            </w:r>
            <w:r w:rsidR="00C36DFC">
              <w:rPr>
                <w:rFonts w:cstheme="minorHAnsi"/>
                <w:sz w:val="20"/>
                <w:szCs w:val="20"/>
              </w:rPr>
              <w:t xml:space="preserve">the Display Screen is far enough back to create room for keyboard, </w:t>
            </w:r>
            <w:r w:rsidR="00B07C55">
              <w:rPr>
                <w:rFonts w:cstheme="minorHAnsi"/>
                <w:sz w:val="20"/>
                <w:szCs w:val="20"/>
              </w:rPr>
              <w:t>hands,</w:t>
            </w:r>
            <w:r w:rsidR="00C36DFC">
              <w:rPr>
                <w:rFonts w:cstheme="minorHAnsi"/>
                <w:sz w:val="20"/>
                <w:szCs w:val="20"/>
              </w:rPr>
              <w:t xml:space="preserve"> and wrists.</w:t>
            </w:r>
          </w:p>
          <w:p w14:paraId="4D012731" w14:textId="77777777" w:rsidR="00B07C55" w:rsidRDefault="00B07C55" w:rsidP="00B96462">
            <w:pPr>
              <w:rPr>
                <w:rFonts w:cstheme="minorHAnsi"/>
                <w:sz w:val="20"/>
                <w:szCs w:val="20"/>
              </w:rPr>
            </w:pPr>
          </w:p>
          <w:p w14:paraId="1120DF92" w14:textId="73C11878" w:rsidR="00B07C55" w:rsidRPr="00B07C55" w:rsidRDefault="00B07C55" w:rsidP="00B07C55">
            <w:pPr>
              <w:rPr>
                <w:rFonts w:cstheme="minorHAnsi"/>
                <w:sz w:val="20"/>
                <w:szCs w:val="20"/>
              </w:rPr>
            </w:pPr>
            <w:r w:rsidRPr="00B07C55">
              <w:rPr>
                <w:rFonts w:cstheme="minorHAnsi"/>
                <w:sz w:val="20"/>
                <w:szCs w:val="20"/>
              </w:rPr>
              <w:t xml:space="preserve">Keep elbows close to the body, do not overstretch the arms.  </w:t>
            </w:r>
          </w:p>
          <w:p w14:paraId="4089A7D1" w14:textId="77777777" w:rsidR="00DA1EF4" w:rsidRDefault="00B07C55" w:rsidP="00B07C55">
            <w:r w:rsidRPr="00B07C55">
              <w:rPr>
                <w:rFonts w:cstheme="minorHAnsi"/>
                <w:sz w:val="20"/>
                <w:szCs w:val="20"/>
              </w:rPr>
              <w:t xml:space="preserve">Users of thick, raised keyboards may need a wrist rest.  </w:t>
            </w:r>
            <w:r w:rsidR="00DA1EF4">
              <w:t xml:space="preserve"> </w:t>
            </w:r>
          </w:p>
          <w:p w14:paraId="6D6FD4F3" w14:textId="77777777" w:rsidR="00DA1EF4" w:rsidRDefault="00DA1EF4" w:rsidP="00B07C55"/>
          <w:p w14:paraId="2ADE6737" w14:textId="77777777" w:rsidR="00DA1EF4" w:rsidRDefault="00DA1EF4" w:rsidP="00B07C55">
            <w:pPr>
              <w:rPr>
                <w:rFonts w:cstheme="minorHAnsi"/>
                <w:sz w:val="20"/>
                <w:szCs w:val="20"/>
              </w:rPr>
            </w:pPr>
            <w:r w:rsidRPr="00DA1EF4">
              <w:rPr>
                <w:rFonts w:cstheme="minorHAnsi"/>
                <w:sz w:val="20"/>
                <w:szCs w:val="20"/>
              </w:rPr>
              <w:t>Training can be used to prevent: - hands bent up at wrist - hitting the keys too hard - overstretching the fingers</w:t>
            </w:r>
            <w:r w:rsidR="00DA1911">
              <w:rPr>
                <w:rFonts w:cstheme="minorHAnsi"/>
                <w:sz w:val="20"/>
                <w:szCs w:val="20"/>
              </w:rPr>
              <w:t>.</w:t>
            </w:r>
          </w:p>
          <w:p w14:paraId="45515653" w14:textId="77777777" w:rsidR="00DA1911" w:rsidRDefault="00DA1911" w:rsidP="00B07C55">
            <w:pPr>
              <w:rPr>
                <w:rFonts w:cstheme="minorHAnsi"/>
                <w:sz w:val="20"/>
                <w:szCs w:val="20"/>
              </w:rPr>
            </w:pPr>
          </w:p>
          <w:p w14:paraId="78845263" w14:textId="77777777" w:rsidR="000429A6" w:rsidRPr="000429A6" w:rsidRDefault="000429A6" w:rsidP="000429A6">
            <w:pPr>
              <w:rPr>
                <w:rFonts w:cstheme="minorHAnsi"/>
                <w:sz w:val="20"/>
                <w:szCs w:val="20"/>
              </w:rPr>
            </w:pPr>
            <w:r w:rsidRPr="000429A6">
              <w:rPr>
                <w:rFonts w:cstheme="minorHAnsi"/>
                <w:sz w:val="20"/>
                <w:szCs w:val="20"/>
              </w:rPr>
              <w:t xml:space="preserve">Keyboards should be kept clean. If characters still cannot be read, the keyboard may need modifying or replacing.  </w:t>
            </w:r>
          </w:p>
          <w:p w14:paraId="075986C5" w14:textId="77777777" w:rsidR="000429A6" w:rsidRPr="000429A6" w:rsidRDefault="000429A6" w:rsidP="000429A6">
            <w:pPr>
              <w:rPr>
                <w:rFonts w:cstheme="minorHAnsi"/>
                <w:sz w:val="20"/>
                <w:szCs w:val="20"/>
              </w:rPr>
            </w:pPr>
            <w:r w:rsidRPr="000429A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40A8BE6" w14:textId="2004A3F0" w:rsidR="00DA1911" w:rsidRPr="00231FFE" w:rsidRDefault="000429A6" w:rsidP="000429A6">
            <w:pPr>
              <w:rPr>
                <w:rFonts w:cstheme="minorHAnsi"/>
                <w:sz w:val="20"/>
                <w:szCs w:val="20"/>
              </w:rPr>
            </w:pPr>
            <w:r w:rsidRPr="000429A6">
              <w:rPr>
                <w:rFonts w:cstheme="minorHAnsi"/>
                <w:sz w:val="20"/>
                <w:szCs w:val="20"/>
              </w:rPr>
              <w:t>Use a keyboard with a matt finish to reduce glare and/or reflection</w:t>
            </w:r>
            <w:r w:rsidR="00016F9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A5CE5F" w14:textId="65F464CE" w:rsidR="00B96462" w:rsidRPr="00CE0615" w:rsidRDefault="00FF623C" w:rsidP="00B964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14:paraId="7AEAE7DA" w14:textId="6BCC1C8F" w:rsidR="00B96462" w:rsidRPr="00CE0615" w:rsidRDefault="00FF623C" w:rsidP="00B964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7" w:type="dxa"/>
            <w:gridSpan w:val="2"/>
          </w:tcPr>
          <w:p w14:paraId="20CD9221" w14:textId="10707F1B" w:rsidR="00B96462" w:rsidRPr="00CE0615" w:rsidRDefault="00FF623C" w:rsidP="00B964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</w:tcPr>
          <w:p w14:paraId="096BC040" w14:textId="42692751" w:rsidR="00B96462" w:rsidRPr="00231FFE" w:rsidRDefault="00FF623C" w:rsidP="00B964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 Manager</w:t>
            </w:r>
          </w:p>
        </w:tc>
        <w:tc>
          <w:tcPr>
            <w:tcW w:w="709" w:type="dxa"/>
            <w:gridSpan w:val="2"/>
          </w:tcPr>
          <w:p w14:paraId="05BB1CF0" w14:textId="0BF79194" w:rsidR="00B96462" w:rsidRPr="00231FFE" w:rsidRDefault="0071713D" w:rsidP="00B964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1FFE">
              <w:rPr>
                <w:rFonts w:ascii="Segoe UI Symbol" w:hAnsi="Segoe UI Symbol" w:cs="Segoe UI Symbol"/>
                <w:b/>
                <w:bCs/>
                <w:color w:val="333333"/>
                <w:sz w:val="20"/>
                <w:szCs w:val="20"/>
              </w:rPr>
              <w:t>✓</w:t>
            </w:r>
          </w:p>
        </w:tc>
        <w:tc>
          <w:tcPr>
            <w:tcW w:w="653" w:type="dxa"/>
          </w:tcPr>
          <w:p w14:paraId="7651D3D0" w14:textId="77777777" w:rsidR="00B96462" w:rsidRPr="00860102" w:rsidRDefault="00B96462" w:rsidP="00B9646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96462" w14:paraId="1D4B5A8A" w14:textId="77777777" w:rsidTr="00A64DFA">
        <w:trPr>
          <w:trHeight w:val="978"/>
        </w:trPr>
        <w:tc>
          <w:tcPr>
            <w:tcW w:w="1569" w:type="dxa"/>
          </w:tcPr>
          <w:p w14:paraId="43F3E281" w14:textId="49CFD716" w:rsidR="00B96462" w:rsidRPr="00231FFE" w:rsidRDefault="00561F98" w:rsidP="00FA0D6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Mouse</w:t>
            </w:r>
          </w:p>
        </w:tc>
        <w:tc>
          <w:tcPr>
            <w:tcW w:w="1237" w:type="dxa"/>
            <w:gridSpan w:val="2"/>
          </w:tcPr>
          <w:p w14:paraId="7E455536" w14:textId="3828748E" w:rsidR="00B96462" w:rsidRPr="00CE0615" w:rsidRDefault="00DA6C33" w:rsidP="00B964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3"/>
          </w:tcPr>
          <w:p w14:paraId="44E2FD77" w14:textId="030C37A4" w:rsidR="00B96462" w:rsidRPr="00CE0615" w:rsidRDefault="00DA6C33" w:rsidP="00B964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6" w:type="dxa"/>
            <w:gridSpan w:val="3"/>
          </w:tcPr>
          <w:p w14:paraId="53229A04" w14:textId="06BF5012" w:rsidR="00B96462" w:rsidRPr="00CE0615" w:rsidRDefault="00DA6C33" w:rsidP="00B964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8"/>
          </w:tcPr>
          <w:p w14:paraId="6DCACBF8" w14:textId="5AB14126" w:rsidR="00B96462" w:rsidRDefault="00DA6C33" w:rsidP="00B964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Ensure the mouse is suitable for the task in hand</w:t>
            </w:r>
            <w:r w:rsidR="00865EE0">
              <w:rPr>
                <w:rFonts w:cstheme="minorHAnsi"/>
                <w:sz w:val="20"/>
                <w:szCs w:val="20"/>
              </w:rPr>
              <w:t xml:space="preserve"> and set to suit the user I.e. Left of right-handed.</w:t>
            </w:r>
          </w:p>
          <w:p w14:paraId="5D1D42DE" w14:textId="469B2659" w:rsidR="00865EE0" w:rsidRDefault="00865EE0" w:rsidP="00B96462">
            <w:pPr>
              <w:rPr>
                <w:rFonts w:cstheme="minorHAnsi"/>
                <w:sz w:val="20"/>
                <w:szCs w:val="20"/>
              </w:rPr>
            </w:pPr>
          </w:p>
          <w:p w14:paraId="46E00956" w14:textId="77777777" w:rsidR="00174B8E" w:rsidRPr="00174B8E" w:rsidRDefault="00174B8E" w:rsidP="00174B8E">
            <w:pPr>
              <w:rPr>
                <w:rFonts w:cstheme="minorHAnsi"/>
                <w:sz w:val="20"/>
                <w:szCs w:val="20"/>
              </w:rPr>
            </w:pPr>
            <w:r w:rsidRPr="00174B8E">
              <w:rPr>
                <w:rFonts w:cstheme="minorHAnsi"/>
                <w:sz w:val="20"/>
                <w:szCs w:val="20"/>
              </w:rPr>
              <w:t xml:space="preserve">Most devices are best placed as close as possible e.g. right beside the keyboard.  </w:t>
            </w:r>
          </w:p>
          <w:p w14:paraId="1BD302FC" w14:textId="77777777" w:rsidR="00174B8E" w:rsidRPr="00174B8E" w:rsidRDefault="00174B8E" w:rsidP="00174B8E">
            <w:pPr>
              <w:rPr>
                <w:rFonts w:cstheme="minorHAnsi"/>
                <w:sz w:val="20"/>
                <w:szCs w:val="20"/>
              </w:rPr>
            </w:pPr>
            <w:r w:rsidRPr="00174B8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91B0D28" w14:textId="1902A70E" w:rsidR="00865EE0" w:rsidRDefault="00174B8E" w:rsidP="00174B8E">
            <w:pPr>
              <w:rPr>
                <w:rFonts w:cstheme="minorHAnsi"/>
                <w:sz w:val="20"/>
                <w:szCs w:val="20"/>
              </w:rPr>
            </w:pPr>
            <w:r w:rsidRPr="00174B8E">
              <w:rPr>
                <w:rFonts w:cstheme="minorHAnsi"/>
                <w:sz w:val="20"/>
                <w:szCs w:val="20"/>
              </w:rPr>
              <w:t>Training m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174B8E">
              <w:rPr>
                <w:rFonts w:cstheme="minorHAnsi"/>
                <w:sz w:val="20"/>
                <w:szCs w:val="20"/>
              </w:rPr>
              <w:t>y be needed to: -prevent arm overreaching -tell users not to leave their hand on the device when it is not being used - encourage a relaxed arm and straight wrist.</w:t>
            </w:r>
          </w:p>
          <w:p w14:paraId="717B78D9" w14:textId="070534E4" w:rsidR="00865EE0" w:rsidRPr="00231FFE" w:rsidRDefault="00865EE0" w:rsidP="00B964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D7FE2A" w14:textId="03B7F574" w:rsidR="00B96462" w:rsidRPr="00CE0615" w:rsidRDefault="006E32A6" w:rsidP="00B964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14:paraId="013E694D" w14:textId="435014BE" w:rsidR="00B96462" w:rsidRPr="00CE0615" w:rsidRDefault="006E32A6" w:rsidP="00B964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7" w:type="dxa"/>
            <w:gridSpan w:val="2"/>
          </w:tcPr>
          <w:p w14:paraId="525A72DB" w14:textId="7238A04D" w:rsidR="00B96462" w:rsidRPr="00CE0615" w:rsidRDefault="006E32A6" w:rsidP="00B964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</w:tcPr>
          <w:p w14:paraId="72F52B20" w14:textId="0ADDB386" w:rsidR="00B96462" w:rsidRPr="00231FFE" w:rsidRDefault="006E32A6" w:rsidP="00B964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 Manager</w:t>
            </w:r>
          </w:p>
        </w:tc>
        <w:tc>
          <w:tcPr>
            <w:tcW w:w="709" w:type="dxa"/>
            <w:gridSpan w:val="2"/>
          </w:tcPr>
          <w:p w14:paraId="428461B0" w14:textId="33989C41" w:rsidR="00B96462" w:rsidRPr="00231FFE" w:rsidRDefault="0071713D" w:rsidP="00B964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1FFE">
              <w:rPr>
                <w:rFonts w:ascii="Segoe UI Symbol" w:hAnsi="Segoe UI Symbol" w:cs="Segoe UI Symbol"/>
                <w:b/>
                <w:bCs/>
                <w:color w:val="333333"/>
                <w:sz w:val="20"/>
                <w:szCs w:val="20"/>
              </w:rPr>
              <w:t>✓</w:t>
            </w:r>
          </w:p>
        </w:tc>
        <w:tc>
          <w:tcPr>
            <w:tcW w:w="653" w:type="dxa"/>
          </w:tcPr>
          <w:p w14:paraId="6BA4688A" w14:textId="77777777" w:rsidR="00B96462" w:rsidRPr="00860102" w:rsidRDefault="00B96462" w:rsidP="00B9646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EDD22E4" w14:textId="77777777" w:rsidR="00337097" w:rsidRDefault="00337097" w:rsidP="00742F23"/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567"/>
        <w:gridCol w:w="1235"/>
        <w:gridCol w:w="992"/>
        <w:gridCol w:w="992"/>
        <w:gridCol w:w="3544"/>
        <w:gridCol w:w="1134"/>
        <w:gridCol w:w="1276"/>
        <w:gridCol w:w="1275"/>
        <w:gridCol w:w="1985"/>
        <w:gridCol w:w="750"/>
        <w:gridCol w:w="864"/>
      </w:tblGrid>
      <w:tr w:rsidR="00A7222E" w:rsidRPr="00A7222E" w14:paraId="23ED10D3" w14:textId="77777777" w:rsidTr="001329F3">
        <w:trPr>
          <w:trHeight w:val="270"/>
        </w:trPr>
        <w:tc>
          <w:tcPr>
            <w:tcW w:w="1567" w:type="dxa"/>
            <w:vMerge w:val="restart"/>
            <w:shd w:val="clear" w:color="auto" w:fill="808080" w:themeFill="background1" w:themeFillShade="80"/>
            <w:vAlign w:val="center"/>
          </w:tcPr>
          <w:p w14:paraId="34907EF6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lastRenderedPageBreak/>
              <w:t>Hazard</w:t>
            </w:r>
          </w:p>
        </w:tc>
        <w:tc>
          <w:tcPr>
            <w:tcW w:w="1235" w:type="dxa"/>
            <w:shd w:val="clear" w:color="auto" w:fill="808080" w:themeFill="background1" w:themeFillShade="80"/>
          </w:tcPr>
          <w:p w14:paraId="26638035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14:paraId="523A26C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14:paraId="1BED881E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14:paraId="028B9DC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412F80B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808080" w:themeFill="background1" w:themeFillShade="80"/>
          </w:tcPr>
          <w:p w14:paraId="566A3F54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808080" w:themeFill="background1" w:themeFillShade="80"/>
          </w:tcPr>
          <w:p w14:paraId="450C6F9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808080" w:themeFill="background1" w:themeFillShade="80"/>
          </w:tcPr>
          <w:p w14:paraId="09224AF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</w:tcPr>
          <w:p w14:paraId="03A31F1B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:rsidRPr="00A7222E" w14:paraId="2C18187E" w14:textId="77777777" w:rsidTr="001329F3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58AB231A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27" w:type="dxa"/>
            <w:gridSpan w:val="2"/>
            <w:shd w:val="clear" w:color="auto" w:fill="808080" w:themeFill="background1" w:themeFillShade="80"/>
            <w:vAlign w:val="center"/>
          </w:tcPr>
          <w:p w14:paraId="386E7BFB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992" w:type="dxa"/>
            <w:vMerge w:val="restart"/>
            <w:shd w:val="clear" w:color="auto" w:fill="808080" w:themeFill="background1" w:themeFillShade="80"/>
            <w:vAlign w:val="center"/>
          </w:tcPr>
          <w:p w14:paraId="0197165E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1C41C0E2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3544" w:type="dxa"/>
            <w:vMerge w:val="restart"/>
            <w:shd w:val="clear" w:color="auto" w:fill="808080" w:themeFill="background1" w:themeFillShade="80"/>
            <w:vAlign w:val="center"/>
          </w:tcPr>
          <w:p w14:paraId="21916271" w14:textId="77777777" w:rsidR="00A7222E" w:rsidRPr="00C82AEB" w:rsidRDefault="00A7222E" w:rsidP="002B0B1D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410" w:type="dxa"/>
            <w:gridSpan w:val="2"/>
            <w:shd w:val="clear" w:color="auto" w:fill="808080" w:themeFill="background1" w:themeFillShade="80"/>
            <w:vAlign w:val="center"/>
          </w:tcPr>
          <w:p w14:paraId="617A3AD7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1275" w:type="dxa"/>
            <w:vMerge w:val="restart"/>
            <w:shd w:val="clear" w:color="auto" w:fill="808080" w:themeFill="background1" w:themeFillShade="80"/>
            <w:vAlign w:val="center"/>
          </w:tcPr>
          <w:p w14:paraId="29302BA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38066F4B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985" w:type="dxa"/>
            <w:vMerge w:val="restart"/>
            <w:shd w:val="clear" w:color="auto" w:fill="808080" w:themeFill="background1" w:themeFillShade="80"/>
            <w:vAlign w:val="center"/>
          </w:tcPr>
          <w:p w14:paraId="69E865BD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 implemented by</w:t>
            </w:r>
            <w:r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(name)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  <w:vAlign w:val="center"/>
          </w:tcPr>
          <w:p w14:paraId="1393E72B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Acceptable Risk</w:t>
            </w:r>
          </w:p>
        </w:tc>
      </w:tr>
      <w:tr w:rsidR="00A7222E" w:rsidRPr="00A7222E" w14:paraId="4E035410" w14:textId="77777777" w:rsidTr="001329F3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33705245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808080" w:themeFill="background1" w:themeFillShade="80"/>
            <w:vAlign w:val="center"/>
          </w:tcPr>
          <w:p w14:paraId="7710F941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61372ACC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1C71BB7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52307DAB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2" w:type="dxa"/>
            <w:vMerge/>
            <w:shd w:val="clear" w:color="auto" w:fill="808080" w:themeFill="background1" w:themeFillShade="80"/>
            <w:vAlign w:val="center"/>
          </w:tcPr>
          <w:p w14:paraId="2951FBFD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808080" w:themeFill="background1" w:themeFillShade="80"/>
            <w:vAlign w:val="center"/>
          </w:tcPr>
          <w:p w14:paraId="493CDDD8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3F178581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04697E22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5E1890C7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6F77057F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275" w:type="dxa"/>
            <w:vMerge/>
            <w:shd w:val="clear" w:color="auto" w:fill="808080" w:themeFill="background1" w:themeFillShade="80"/>
            <w:vAlign w:val="center"/>
          </w:tcPr>
          <w:p w14:paraId="441AC5DC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808080" w:themeFill="background1" w:themeFillShade="80"/>
            <w:vAlign w:val="center"/>
          </w:tcPr>
          <w:p w14:paraId="522551FA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808080" w:themeFill="background1" w:themeFillShade="80"/>
            <w:vAlign w:val="center"/>
          </w:tcPr>
          <w:p w14:paraId="7CC6C17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864" w:type="dxa"/>
            <w:shd w:val="clear" w:color="auto" w:fill="808080" w:themeFill="background1" w:themeFillShade="80"/>
            <w:vAlign w:val="center"/>
          </w:tcPr>
          <w:p w14:paraId="6FF96778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:rsidRPr="00860102" w14:paraId="75142F09" w14:textId="77777777" w:rsidTr="001329F3">
        <w:trPr>
          <w:trHeight w:val="734"/>
        </w:trPr>
        <w:tc>
          <w:tcPr>
            <w:tcW w:w="1567" w:type="dxa"/>
          </w:tcPr>
          <w:p w14:paraId="70BCD22F" w14:textId="13678850" w:rsidR="00A7222E" w:rsidRPr="00231FFE" w:rsidRDefault="002B0B1D" w:rsidP="00FA0D6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Software</w:t>
            </w:r>
          </w:p>
        </w:tc>
        <w:tc>
          <w:tcPr>
            <w:tcW w:w="1235" w:type="dxa"/>
          </w:tcPr>
          <w:p w14:paraId="16D85641" w14:textId="05E52A3A" w:rsidR="00A7222E" w:rsidRPr="00B50AF2" w:rsidRDefault="002B0B1D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471B4CA" w14:textId="43919949" w:rsidR="00A7222E" w:rsidRPr="00B50AF2" w:rsidRDefault="002B0B1D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9314D34" w14:textId="43B2516C" w:rsidR="00A7222E" w:rsidRPr="00B50AF2" w:rsidRDefault="002B0B1D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7014666D" w14:textId="77777777" w:rsidR="00EF7B4C" w:rsidRPr="00EF7B4C" w:rsidRDefault="00EF7B4C" w:rsidP="00EF7B4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F7B4C">
              <w:rPr>
                <w:rFonts w:cstheme="minorHAnsi"/>
                <w:sz w:val="20"/>
                <w:szCs w:val="20"/>
              </w:rPr>
              <w:t xml:space="preserve">Software should help the user carry out the task, minimise stress and be user-friendly.  </w:t>
            </w:r>
          </w:p>
          <w:p w14:paraId="59AA5304" w14:textId="77777777" w:rsidR="00EF7B4C" w:rsidRPr="00EF7B4C" w:rsidRDefault="00EF7B4C" w:rsidP="00EF7B4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F7B4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63F9E2F" w14:textId="77777777" w:rsidR="00EF7B4C" w:rsidRPr="00EF7B4C" w:rsidRDefault="00EF7B4C" w:rsidP="00EF7B4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F7B4C">
              <w:rPr>
                <w:rFonts w:cstheme="minorHAnsi"/>
                <w:sz w:val="20"/>
                <w:szCs w:val="20"/>
              </w:rPr>
              <w:t xml:space="preserve">Check users have had appropriate training in using the software.  </w:t>
            </w:r>
          </w:p>
          <w:p w14:paraId="01A47A32" w14:textId="77777777" w:rsidR="00EF7B4C" w:rsidRPr="00EF7B4C" w:rsidRDefault="00EF7B4C" w:rsidP="00EF7B4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F7B4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36B70A0" w14:textId="1DF0933A" w:rsidR="00A7222E" w:rsidRPr="00231FFE" w:rsidRDefault="00EF7B4C" w:rsidP="00EF7B4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F7B4C">
              <w:rPr>
                <w:rFonts w:cstheme="minorHAnsi"/>
                <w:sz w:val="20"/>
                <w:szCs w:val="20"/>
              </w:rPr>
              <w:t>Software should respond quickly and clearly to user input, with adequate feedback, such as clear messages</w:t>
            </w:r>
          </w:p>
        </w:tc>
        <w:tc>
          <w:tcPr>
            <w:tcW w:w="1134" w:type="dxa"/>
          </w:tcPr>
          <w:p w14:paraId="1BCC6E76" w14:textId="314CE15A" w:rsidR="00A7222E" w:rsidRPr="00B50AF2" w:rsidRDefault="00EF7B4C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CB67186" w14:textId="70F77078" w:rsidR="00A7222E" w:rsidRPr="00B50AF2" w:rsidRDefault="00CA281C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E2DCE30" w14:textId="5FA295FE" w:rsidR="00A7222E" w:rsidRPr="00B50AF2" w:rsidRDefault="00CA281C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E4BDD3B" w14:textId="70898E34" w:rsidR="00A7222E" w:rsidRPr="00231FFE" w:rsidRDefault="00CA281C" w:rsidP="00CA281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 Manager</w:t>
            </w:r>
          </w:p>
        </w:tc>
        <w:tc>
          <w:tcPr>
            <w:tcW w:w="750" w:type="dxa"/>
          </w:tcPr>
          <w:p w14:paraId="4F72F973" w14:textId="66C17FC0" w:rsidR="00A7222E" w:rsidRPr="00231FFE" w:rsidRDefault="0014122C" w:rsidP="0014122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231FFE">
              <w:rPr>
                <w:rFonts w:ascii="Segoe UI Symbol" w:hAnsi="Segoe UI Symbol" w:cs="Segoe UI Symbol"/>
                <w:b/>
                <w:bCs/>
                <w:color w:val="333333"/>
                <w:sz w:val="20"/>
                <w:szCs w:val="20"/>
              </w:rPr>
              <w:t>✓</w:t>
            </w:r>
          </w:p>
        </w:tc>
        <w:tc>
          <w:tcPr>
            <w:tcW w:w="864" w:type="dxa"/>
          </w:tcPr>
          <w:p w14:paraId="08D88287" w14:textId="77777777" w:rsidR="00A7222E" w:rsidRPr="00860102" w:rsidRDefault="00A7222E" w:rsidP="00D85FAB">
            <w:pPr>
              <w:pStyle w:val="NoSpacing"/>
            </w:pPr>
          </w:p>
        </w:tc>
      </w:tr>
      <w:tr w:rsidR="00862ACB" w:rsidRPr="00860102" w14:paraId="734112DD" w14:textId="77777777" w:rsidTr="00A34B7F">
        <w:trPr>
          <w:trHeight w:val="829"/>
        </w:trPr>
        <w:tc>
          <w:tcPr>
            <w:tcW w:w="1567" w:type="dxa"/>
          </w:tcPr>
          <w:p w14:paraId="225D5CBD" w14:textId="20AE3BDE" w:rsidR="00862ACB" w:rsidRPr="00231FFE" w:rsidRDefault="00465B84" w:rsidP="00FA0D6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Furniture</w:t>
            </w:r>
          </w:p>
        </w:tc>
        <w:tc>
          <w:tcPr>
            <w:tcW w:w="1235" w:type="dxa"/>
          </w:tcPr>
          <w:p w14:paraId="72BB8ADC" w14:textId="573B6E04" w:rsidR="00862ACB" w:rsidRPr="00B50AF2" w:rsidRDefault="00465B84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FCB0FB6" w14:textId="1DF87C67" w:rsidR="00862ACB" w:rsidRPr="00B50AF2" w:rsidRDefault="00465B84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C268146" w14:textId="60C932F0" w:rsidR="00862ACB" w:rsidRPr="00B50AF2" w:rsidRDefault="00465B84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14:paraId="4BFBC313" w14:textId="77777777" w:rsidR="005721BF" w:rsidRPr="005721BF" w:rsidRDefault="005721BF" w:rsidP="005721B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5721BF">
              <w:rPr>
                <w:rFonts w:cstheme="minorHAnsi"/>
                <w:sz w:val="20"/>
                <w:szCs w:val="20"/>
              </w:rPr>
              <w:t xml:space="preserve">The user must be familiar with the chair adjustments.  </w:t>
            </w:r>
          </w:p>
          <w:p w14:paraId="14779552" w14:textId="77777777" w:rsidR="005721BF" w:rsidRPr="005721BF" w:rsidRDefault="005721BF" w:rsidP="005721B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5721B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AA82BAD" w14:textId="77777777" w:rsidR="005721BF" w:rsidRPr="005721BF" w:rsidRDefault="005721BF" w:rsidP="005721B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5721BF">
              <w:rPr>
                <w:rFonts w:cstheme="minorHAnsi"/>
                <w:sz w:val="20"/>
                <w:szCs w:val="20"/>
              </w:rPr>
              <w:t xml:space="preserve">Adjust the chair height to sit with elbows at approx. 90º &amp; 2cm above the desk when touching the G &amp; H keys.  </w:t>
            </w:r>
          </w:p>
          <w:p w14:paraId="30A0713A" w14:textId="77777777" w:rsidR="005721BF" w:rsidRPr="005721BF" w:rsidRDefault="005721BF" w:rsidP="005721B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5721B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6248EB2" w14:textId="77777777" w:rsidR="005721BF" w:rsidRPr="005721BF" w:rsidRDefault="005721BF" w:rsidP="005721B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5721BF">
              <w:rPr>
                <w:rFonts w:cstheme="minorHAnsi"/>
                <w:sz w:val="20"/>
                <w:szCs w:val="20"/>
              </w:rPr>
              <w:t xml:space="preserve">The user should be able to carry out their work sitting comfortably.  </w:t>
            </w:r>
          </w:p>
          <w:p w14:paraId="1383073A" w14:textId="77777777" w:rsidR="005721BF" w:rsidRPr="005721BF" w:rsidRDefault="005721BF" w:rsidP="005721B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5721B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4B8F744" w14:textId="77777777" w:rsidR="005721BF" w:rsidRPr="005721BF" w:rsidRDefault="005721BF" w:rsidP="005721B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5721BF">
              <w:rPr>
                <w:rFonts w:cstheme="minorHAnsi"/>
                <w:sz w:val="20"/>
                <w:szCs w:val="20"/>
              </w:rPr>
              <w:t xml:space="preserve">Consider training the user in how to adopt suitable postures while working.  </w:t>
            </w:r>
          </w:p>
          <w:p w14:paraId="698E2C44" w14:textId="77777777" w:rsidR="00DF5ACB" w:rsidRDefault="00DF5ACB" w:rsidP="00862ACB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1EB2C1FF" w14:textId="447626B6" w:rsidR="00862ACB" w:rsidRDefault="00DF5ACB" w:rsidP="00862ACB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DF5ACB">
              <w:rPr>
                <w:rFonts w:cstheme="minorHAnsi"/>
                <w:sz w:val="20"/>
                <w:szCs w:val="20"/>
              </w:rPr>
              <w:t xml:space="preserve">The user should have a straight back, </w:t>
            </w:r>
            <w:r w:rsidR="006E32A6" w:rsidRPr="00DF5ACB">
              <w:rPr>
                <w:rFonts w:cstheme="minorHAnsi"/>
                <w:sz w:val="20"/>
                <w:szCs w:val="20"/>
              </w:rPr>
              <w:t xml:space="preserve">always </w:t>
            </w:r>
            <w:proofErr w:type="gramStart"/>
            <w:r w:rsidR="006E32A6" w:rsidRPr="00DF5ACB">
              <w:rPr>
                <w:rFonts w:cstheme="minorHAnsi"/>
                <w:sz w:val="20"/>
                <w:szCs w:val="20"/>
              </w:rPr>
              <w:t xml:space="preserve">supported </w:t>
            </w:r>
            <w:r w:rsidRPr="00DF5ACB">
              <w:rPr>
                <w:rFonts w:cstheme="minorHAnsi"/>
                <w:sz w:val="20"/>
                <w:szCs w:val="20"/>
              </w:rPr>
              <w:t xml:space="preserve"> by</w:t>
            </w:r>
            <w:proofErr w:type="gramEnd"/>
            <w:r w:rsidRPr="00DF5ACB">
              <w:rPr>
                <w:rFonts w:cstheme="minorHAnsi"/>
                <w:sz w:val="20"/>
                <w:szCs w:val="20"/>
              </w:rPr>
              <w:t xml:space="preserve"> the chair, with relaxed shoulders</w:t>
            </w:r>
          </w:p>
          <w:p w14:paraId="70B55975" w14:textId="77777777" w:rsidR="006E32A6" w:rsidRDefault="006E32A6" w:rsidP="00862ACB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7C4766A9" w14:textId="77777777" w:rsidR="006E32A6" w:rsidRPr="006E32A6" w:rsidRDefault="006E32A6" w:rsidP="006E32A6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E32A6">
              <w:rPr>
                <w:rFonts w:cstheme="minorHAnsi"/>
                <w:sz w:val="20"/>
                <w:szCs w:val="20"/>
              </w:rPr>
              <w:t xml:space="preserve">Rearrange equipment, papers etc to bring frequently used things within easy reach.  </w:t>
            </w:r>
          </w:p>
          <w:p w14:paraId="5A3A4B6B" w14:textId="77777777" w:rsidR="006E32A6" w:rsidRPr="006E32A6" w:rsidRDefault="006E32A6" w:rsidP="006E32A6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E32A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C3A3131" w14:textId="096C229D" w:rsidR="006E32A6" w:rsidRPr="00231FFE" w:rsidRDefault="006E32A6" w:rsidP="006E32A6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E32A6">
              <w:rPr>
                <w:rFonts w:cstheme="minorHAnsi"/>
                <w:sz w:val="20"/>
                <w:szCs w:val="20"/>
              </w:rPr>
              <w:t>A document holder may be needed, positioned to minimise uncomfortable head and eye movements.</w:t>
            </w:r>
          </w:p>
        </w:tc>
        <w:tc>
          <w:tcPr>
            <w:tcW w:w="1134" w:type="dxa"/>
          </w:tcPr>
          <w:p w14:paraId="5F7E320A" w14:textId="763CD692" w:rsidR="00862ACB" w:rsidRPr="00B50AF2" w:rsidRDefault="006E32A6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752929C" w14:textId="17009667" w:rsidR="00862ACB" w:rsidRPr="00B50AF2" w:rsidRDefault="006E32A6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5CF3082" w14:textId="0C96AE89" w:rsidR="00862ACB" w:rsidRPr="00B50AF2" w:rsidRDefault="006E32A6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884A9CA" w14:textId="428C2C36" w:rsidR="00862ACB" w:rsidRPr="00231FFE" w:rsidRDefault="006E32A6" w:rsidP="00B175AB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</w:t>
            </w:r>
            <w:r w:rsidR="00B175AB">
              <w:rPr>
                <w:rFonts w:cstheme="minorHAnsi"/>
                <w:sz w:val="20"/>
                <w:szCs w:val="20"/>
              </w:rPr>
              <w:t>e Manager</w:t>
            </w:r>
          </w:p>
        </w:tc>
        <w:tc>
          <w:tcPr>
            <w:tcW w:w="750" w:type="dxa"/>
          </w:tcPr>
          <w:p w14:paraId="14729DED" w14:textId="284EDF23" w:rsidR="00862ACB" w:rsidRPr="00231FFE" w:rsidRDefault="0014122C" w:rsidP="0014122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231FFE">
              <w:rPr>
                <w:rFonts w:ascii="Segoe UI Symbol" w:hAnsi="Segoe UI Symbol" w:cs="Segoe UI Symbol"/>
                <w:b/>
                <w:bCs/>
                <w:color w:val="333333"/>
                <w:sz w:val="20"/>
                <w:szCs w:val="20"/>
              </w:rPr>
              <w:t>✓</w:t>
            </w:r>
          </w:p>
        </w:tc>
        <w:tc>
          <w:tcPr>
            <w:tcW w:w="864" w:type="dxa"/>
          </w:tcPr>
          <w:p w14:paraId="0C21442C" w14:textId="77777777" w:rsidR="00862ACB" w:rsidRPr="00860102" w:rsidRDefault="00862ACB" w:rsidP="00862ACB">
            <w:pPr>
              <w:pStyle w:val="NoSpacing"/>
            </w:pPr>
          </w:p>
        </w:tc>
      </w:tr>
      <w:tr w:rsidR="00EE742E" w:rsidRPr="00860102" w14:paraId="3ADBDFCA" w14:textId="77777777" w:rsidTr="00D83396">
        <w:trPr>
          <w:trHeight w:val="841"/>
        </w:trPr>
        <w:tc>
          <w:tcPr>
            <w:tcW w:w="1567" w:type="dxa"/>
          </w:tcPr>
          <w:p w14:paraId="227DA20C" w14:textId="44F1DC07" w:rsidR="00EE742E" w:rsidRPr="00231FFE" w:rsidRDefault="00B175AB" w:rsidP="00EE742E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Environment</w:t>
            </w:r>
          </w:p>
        </w:tc>
        <w:tc>
          <w:tcPr>
            <w:tcW w:w="1235" w:type="dxa"/>
          </w:tcPr>
          <w:p w14:paraId="48BE6047" w14:textId="0D92BF0E" w:rsidR="00EE742E" w:rsidRPr="00B50AF2" w:rsidRDefault="00B175AB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A806D4B" w14:textId="51B82CA4" w:rsidR="00EE742E" w:rsidRPr="00B50AF2" w:rsidRDefault="00B175AB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BEDA67F" w14:textId="46FE7181" w:rsidR="00EE742E" w:rsidRPr="00B50AF2" w:rsidRDefault="00B175AB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14:paraId="2CB2BA7F" w14:textId="77777777" w:rsidR="00A95697" w:rsidRPr="00A95697" w:rsidRDefault="00A95697" w:rsidP="00A95697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95697">
              <w:rPr>
                <w:rFonts w:cstheme="minorHAnsi"/>
                <w:sz w:val="20"/>
                <w:szCs w:val="20"/>
              </w:rPr>
              <w:t xml:space="preserve">Space is needed to move, </w:t>
            </w:r>
            <w:proofErr w:type="gramStart"/>
            <w:r w:rsidRPr="00A95697">
              <w:rPr>
                <w:rFonts w:cstheme="minorHAnsi"/>
                <w:sz w:val="20"/>
                <w:szCs w:val="20"/>
              </w:rPr>
              <w:t>stretch</w:t>
            </w:r>
            <w:proofErr w:type="gramEnd"/>
            <w:r w:rsidRPr="00A95697">
              <w:rPr>
                <w:rFonts w:cstheme="minorHAnsi"/>
                <w:sz w:val="20"/>
                <w:szCs w:val="20"/>
              </w:rPr>
              <w:t xml:space="preserve"> and fidget.  </w:t>
            </w:r>
          </w:p>
          <w:p w14:paraId="5FA976E5" w14:textId="77777777" w:rsidR="00A95697" w:rsidRPr="00A95697" w:rsidRDefault="00A95697" w:rsidP="00A95697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9569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3432A74" w14:textId="77777777" w:rsidR="00A95697" w:rsidRPr="00A95697" w:rsidRDefault="00A95697" w:rsidP="00A95697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95697">
              <w:rPr>
                <w:rFonts w:cstheme="minorHAnsi"/>
                <w:sz w:val="20"/>
                <w:szCs w:val="20"/>
              </w:rPr>
              <w:t xml:space="preserve">Consider reorganising the office layout and check for obstructions.  </w:t>
            </w:r>
          </w:p>
          <w:p w14:paraId="42C04FE6" w14:textId="77777777" w:rsidR="00A95697" w:rsidRPr="00A95697" w:rsidRDefault="00A95697" w:rsidP="00A95697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9569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75A9519" w14:textId="77777777" w:rsidR="00EE742E" w:rsidRDefault="00A95697" w:rsidP="00A95697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95697">
              <w:rPr>
                <w:rFonts w:cstheme="minorHAnsi"/>
                <w:sz w:val="20"/>
                <w:szCs w:val="20"/>
              </w:rPr>
              <w:t>Cables should be tidy and not a trip or snag hazard</w:t>
            </w:r>
          </w:p>
          <w:p w14:paraId="68885D29" w14:textId="77777777" w:rsidR="00A95697" w:rsidRDefault="00A95697" w:rsidP="00A95697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7170987A" w14:textId="77777777" w:rsidR="00BF69AD" w:rsidRPr="00BF69AD" w:rsidRDefault="00BF69AD" w:rsidP="00BF69A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F69AD">
              <w:rPr>
                <w:rFonts w:cstheme="minorHAnsi"/>
                <w:sz w:val="20"/>
                <w:szCs w:val="20"/>
              </w:rPr>
              <w:t xml:space="preserve">Users should be able to control light levels, e.g. by adjusting window blinds or light switches.  </w:t>
            </w:r>
          </w:p>
          <w:p w14:paraId="07968566" w14:textId="77777777" w:rsidR="00BF69AD" w:rsidRPr="00BF69AD" w:rsidRDefault="00BF69AD" w:rsidP="00BF69A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F69A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9A2DDB9" w14:textId="77777777" w:rsidR="00A95697" w:rsidRDefault="00BF69AD" w:rsidP="00BF69A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F69AD">
              <w:rPr>
                <w:rFonts w:cstheme="minorHAnsi"/>
                <w:sz w:val="20"/>
                <w:szCs w:val="20"/>
              </w:rPr>
              <w:t xml:space="preserve">Consider shading or repositioning light sources or providing local lighting, e.g. desk lamps </w:t>
            </w:r>
            <w:proofErr w:type="gramStart"/>
            <w:r w:rsidRPr="00BF69AD">
              <w:rPr>
                <w:rFonts w:cstheme="minorHAnsi"/>
                <w:sz w:val="20"/>
                <w:szCs w:val="20"/>
              </w:rPr>
              <w:t>( but</w:t>
            </w:r>
            <w:proofErr w:type="gramEnd"/>
            <w:r w:rsidRPr="00BF69AD">
              <w:rPr>
                <w:rFonts w:cstheme="minorHAnsi"/>
                <w:sz w:val="20"/>
                <w:szCs w:val="20"/>
              </w:rPr>
              <w:t xml:space="preserve"> make sure lights don't cause glare by reflecting off walls or other surfaces).</w:t>
            </w:r>
          </w:p>
          <w:p w14:paraId="5E369A95" w14:textId="77777777" w:rsidR="00015695" w:rsidRDefault="00015695" w:rsidP="00BF69A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73FEBC88" w14:textId="77777777" w:rsidR="00015695" w:rsidRDefault="00015695" w:rsidP="00BF69A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015695">
              <w:rPr>
                <w:rFonts w:cstheme="minorHAnsi"/>
                <w:sz w:val="20"/>
                <w:szCs w:val="20"/>
              </w:rPr>
              <w:t xml:space="preserve">Can heating be better controlled? More ventilation or air-conditioning may be required if there is a lot of electronic equipment in the room. </w:t>
            </w:r>
            <w:proofErr w:type="gramStart"/>
            <w:r w:rsidRPr="00015695">
              <w:rPr>
                <w:rFonts w:cstheme="minorHAnsi"/>
                <w:sz w:val="20"/>
                <w:szCs w:val="20"/>
              </w:rPr>
              <w:t>Or,</w:t>
            </w:r>
            <w:proofErr w:type="gramEnd"/>
            <w:r w:rsidRPr="00015695">
              <w:rPr>
                <w:rFonts w:cstheme="minorHAnsi"/>
                <w:sz w:val="20"/>
                <w:szCs w:val="20"/>
              </w:rPr>
              <w:t xml:space="preserve"> can users be moved away from the</w:t>
            </w:r>
            <w:r>
              <w:rPr>
                <w:rFonts w:cstheme="minorHAnsi"/>
                <w:sz w:val="20"/>
                <w:szCs w:val="20"/>
              </w:rPr>
              <w:t xml:space="preserve"> heat source.</w:t>
            </w:r>
          </w:p>
          <w:p w14:paraId="51FF50D9" w14:textId="77777777" w:rsidR="00015695" w:rsidRDefault="00015695" w:rsidP="00BF69A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27191E38" w14:textId="4E7F8951" w:rsidR="00015695" w:rsidRPr="00231FFE" w:rsidRDefault="00BB72AB" w:rsidP="00BF69A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B72AB">
              <w:rPr>
                <w:rFonts w:cstheme="minorHAnsi"/>
                <w:sz w:val="20"/>
                <w:szCs w:val="20"/>
              </w:rPr>
              <w:t>Consider moving sources of noise, e.g. printers, away from the user. If not, consider soundproofing.</w:t>
            </w:r>
          </w:p>
        </w:tc>
        <w:tc>
          <w:tcPr>
            <w:tcW w:w="1134" w:type="dxa"/>
          </w:tcPr>
          <w:p w14:paraId="09A91A25" w14:textId="0DC3C1F8" w:rsidR="00EE742E" w:rsidRPr="00B50AF2" w:rsidRDefault="00BB72AB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5CC214" w14:textId="29F4FCE5" w:rsidR="00EE742E" w:rsidRPr="00B50AF2" w:rsidRDefault="00BB72AB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C8E3B6D" w14:textId="3696A0B4" w:rsidR="00EE742E" w:rsidRPr="00B50AF2" w:rsidRDefault="00BB72AB" w:rsidP="00B50AF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78AAD58" w14:textId="56F5C416" w:rsidR="00EE742E" w:rsidRPr="00231FFE" w:rsidRDefault="00BB72AB" w:rsidP="0014122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 Manager</w:t>
            </w:r>
          </w:p>
        </w:tc>
        <w:tc>
          <w:tcPr>
            <w:tcW w:w="750" w:type="dxa"/>
          </w:tcPr>
          <w:p w14:paraId="1E2906C7" w14:textId="06C55DF5" w:rsidR="00EE742E" w:rsidRPr="00231FFE" w:rsidRDefault="0014122C" w:rsidP="0014122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231FFE">
              <w:rPr>
                <w:rFonts w:ascii="Segoe UI Symbol" w:hAnsi="Segoe UI Symbol" w:cs="Segoe UI Symbol"/>
                <w:b/>
                <w:bCs/>
                <w:color w:val="333333"/>
                <w:sz w:val="20"/>
                <w:szCs w:val="20"/>
              </w:rPr>
              <w:t>✓</w:t>
            </w:r>
          </w:p>
        </w:tc>
        <w:tc>
          <w:tcPr>
            <w:tcW w:w="864" w:type="dxa"/>
          </w:tcPr>
          <w:p w14:paraId="26F5B2DF" w14:textId="77777777" w:rsidR="00EE742E" w:rsidRPr="00860102" w:rsidRDefault="00EE742E" w:rsidP="00EE742E">
            <w:pPr>
              <w:pStyle w:val="NoSpacing"/>
            </w:pPr>
          </w:p>
        </w:tc>
      </w:tr>
      <w:tr w:rsidR="00EE742E" w:rsidRPr="00860102" w14:paraId="7BA851A2" w14:textId="77777777" w:rsidTr="001329F3">
        <w:trPr>
          <w:trHeight w:val="836"/>
        </w:trPr>
        <w:tc>
          <w:tcPr>
            <w:tcW w:w="1567" w:type="dxa"/>
          </w:tcPr>
          <w:p w14:paraId="2AF2685F" w14:textId="757C16B4" w:rsidR="00EE742E" w:rsidRPr="00231FFE" w:rsidRDefault="00C10ADB" w:rsidP="00C10A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Electrical</w:t>
            </w:r>
          </w:p>
        </w:tc>
        <w:tc>
          <w:tcPr>
            <w:tcW w:w="1235" w:type="dxa"/>
          </w:tcPr>
          <w:p w14:paraId="309AC494" w14:textId="347FE6CF" w:rsidR="00EE742E" w:rsidRPr="00B50AF2" w:rsidRDefault="00C10ADB" w:rsidP="00B50AF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C7420DB" w14:textId="29C670F0" w:rsidR="00EE742E" w:rsidRPr="00B50AF2" w:rsidRDefault="00C10ADB" w:rsidP="00B50AF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E1D4926" w14:textId="3CE76395" w:rsidR="00EE742E" w:rsidRPr="00B50AF2" w:rsidRDefault="00C10ADB" w:rsidP="00B50AF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0BB91479" w14:textId="77777777" w:rsidR="00EE742E" w:rsidRDefault="00E506C2" w:rsidP="00EE742E">
            <w:pPr>
              <w:rPr>
                <w:rFonts w:cstheme="minorHAnsi"/>
                <w:sz w:val="20"/>
                <w:szCs w:val="20"/>
              </w:rPr>
            </w:pPr>
            <w:r w:rsidRPr="00E506C2">
              <w:rPr>
                <w:rFonts w:cstheme="minorHAnsi"/>
                <w:sz w:val="20"/>
                <w:szCs w:val="20"/>
              </w:rPr>
              <w:t>Any faults or significant wear and tear, must be reported and repaired as soon as possible</w:t>
            </w:r>
          </w:p>
          <w:p w14:paraId="4BFB14E5" w14:textId="77777777" w:rsidR="00E506C2" w:rsidRDefault="00E506C2" w:rsidP="00EE742E">
            <w:pPr>
              <w:rPr>
                <w:rFonts w:cstheme="minorHAnsi"/>
                <w:sz w:val="20"/>
                <w:szCs w:val="20"/>
              </w:rPr>
            </w:pPr>
          </w:p>
          <w:p w14:paraId="0DD385D3" w14:textId="77777777" w:rsidR="00E506C2" w:rsidRDefault="00E506C2" w:rsidP="00EE742E">
            <w:pPr>
              <w:rPr>
                <w:rFonts w:cstheme="minorHAnsi"/>
                <w:sz w:val="20"/>
                <w:szCs w:val="20"/>
              </w:rPr>
            </w:pPr>
            <w:r w:rsidRPr="00E506C2">
              <w:rPr>
                <w:rFonts w:cstheme="minorHAnsi"/>
                <w:sz w:val="20"/>
                <w:szCs w:val="20"/>
              </w:rPr>
              <w:t>Do not use any equipment if defective. Remove from operation and label 'DO NOT USE - EQUIPMENT FAULTY</w:t>
            </w:r>
          </w:p>
          <w:p w14:paraId="4E8A8FED" w14:textId="77777777" w:rsidR="00E506C2" w:rsidRDefault="00E506C2" w:rsidP="00EE742E">
            <w:pPr>
              <w:rPr>
                <w:rFonts w:cstheme="minorHAnsi"/>
                <w:sz w:val="20"/>
                <w:szCs w:val="20"/>
              </w:rPr>
            </w:pPr>
          </w:p>
          <w:p w14:paraId="66714B70" w14:textId="453D4186" w:rsidR="004C16C8" w:rsidRDefault="00A66BB5" w:rsidP="00EE742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Equipment to be PAT Tested</w:t>
            </w:r>
            <w:r w:rsidR="00024CA8">
              <w:rPr>
                <w:rFonts w:cstheme="minorHAnsi"/>
                <w:sz w:val="20"/>
                <w:szCs w:val="20"/>
              </w:rPr>
              <w:t xml:space="preserve"> and plugs labelled with test dates</w:t>
            </w:r>
            <w:r w:rsidR="004C16C8">
              <w:rPr>
                <w:rFonts w:cstheme="minorHAnsi"/>
                <w:sz w:val="20"/>
                <w:szCs w:val="20"/>
              </w:rPr>
              <w:t>.</w:t>
            </w:r>
          </w:p>
          <w:p w14:paraId="6548E07B" w14:textId="77777777" w:rsidR="00A75A6A" w:rsidRDefault="00A75A6A" w:rsidP="00EE742E">
            <w:pPr>
              <w:rPr>
                <w:rFonts w:cstheme="minorHAnsi"/>
                <w:sz w:val="20"/>
                <w:szCs w:val="20"/>
              </w:rPr>
            </w:pPr>
          </w:p>
          <w:p w14:paraId="548C1D9B" w14:textId="52BCEFF5" w:rsidR="00A75A6A" w:rsidRPr="00231FFE" w:rsidRDefault="000A782A" w:rsidP="00EE742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Testing to be done using an external body.</w:t>
            </w:r>
          </w:p>
        </w:tc>
        <w:tc>
          <w:tcPr>
            <w:tcW w:w="1134" w:type="dxa"/>
          </w:tcPr>
          <w:p w14:paraId="1E58A53E" w14:textId="42620D34" w:rsidR="00EE742E" w:rsidRPr="00B50AF2" w:rsidRDefault="00A66BB5" w:rsidP="00B50AF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9C7FE82" w14:textId="46A160A7" w:rsidR="00EE742E" w:rsidRPr="00B50AF2" w:rsidRDefault="00A66BB5" w:rsidP="00B50AF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87BA9E7" w14:textId="3805BB90" w:rsidR="00EE742E" w:rsidRPr="00B50AF2" w:rsidRDefault="00A66BB5" w:rsidP="00B50AF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B31D33D" w14:textId="18B58DD9" w:rsidR="00EE742E" w:rsidRPr="00231FFE" w:rsidRDefault="00A66BB5" w:rsidP="00A66B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 Manager</w:t>
            </w:r>
          </w:p>
        </w:tc>
        <w:tc>
          <w:tcPr>
            <w:tcW w:w="750" w:type="dxa"/>
          </w:tcPr>
          <w:p w14:paraId="2181C093" w14:textId="5CB2344D" w:rsidR="00EE742E" w:rsidRPr="00231FFE" w:rsidRDefault="0014122C" w:rsidP="001412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1FFE">
              <w:rPr>
                <w:rFonts w:ascii="Segoe UI Symbol" w:hAnsi="Segoe UI Symbol" w:cs="Segoe UI Symbol"/>
                <w:b/>
                <w:bCs/>
                <w:color w:val="333333"/>
                <w:sz w:val="20"/>
                <w:szCs w:val="20"/>
              </w:rPr>
              <w:t>✓</w:t>
            </w:r>
          </w:p>
        </w:tc>
        <w:tc>
          <w:tcPr>
            <w:tcW w:w="864" w:type="dxa"/>
          </w:tcPr>
          <w:p w14:paraId="09C59315" w14:textId="76761ECE" w:rsidR="00EE742E" w:rsidRPr="00860102" w:rsidRDefault="00EE742E" w:rsidP="00EE742E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742E" w14:paraId="04C6DB8A" w14:textId="77777777" w:rsidTr="001329F3">
        <w:trPr>
          <w:trHeight w:val="570"/>
        </w:trPr>
        <w:tc>
          <w:tcPr>
            <w:tcW w:w="2802" w:type="dxa"/>
            <w:gridSpan w:val="2"/>
            <w:shd w:val="clear" w:color="auto" w:fill="808080" w:themeFill="background1" w:themeFillShade="80"/>
            <w:vAlign w:val="center"/>
          </w:tcPr>
          <w:p w14:paraId="0350BF39" w14:textId="77777777" w:rsidR="00EE742E" w:rsidRPr="00C82AEB" w:rsidRDefault="00EE742E" w:rsidP="00EE74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808080" w:themeFill="background1" w:themeFillShade="80"/>
            <w:vAlign w:val="center"/>
          </w:tcPr>
          <w:p w14:paraId="4BC49B7D" w14:textId="77777777" w:rsidR="00EE742E" w:rsidRPr="00C82AEB" w:rsidRDefault="00EE742E" w:rsidP="00EE74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Name</w:t>
            </w:r>
          </w:p>
        </w:tc>
        <w:tc>
          <w:tcPr>
            <w:tcW w:w="4678" w:type="dxa"/>
            <w:gridSpan w:val="2"/>
            <w:shd w:val="clear" w:color="auto" w:fill="808080" w:themeFill="background1" w:themeFillShade="80"/>
            <w:vAlign w:val="center"/>
          </w:tcPr>
          <w:p w14:paraId="508DE394" w14:textId="77777777" w:rsidR="00EE742E" w:rsidRPr="00C82AEB" w:rsidRDefault="00EE742E" w:rsidP="00EE74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Position</w:t>
            </w:r>
          </w:p>
        </w:tc>
        <w:tc>
          <w:tcPr>
            <w:tcW w:w="2551" w:type="dxa"/>
            <w:gridSpan w:val="2"/>
            <w:shd w:val="clear" w:color="auto" w:fill="808080" w:themeFill="background1" w:themeFillShade="80"/>
            <w:vAlign w:val="center"/>
          </w:tcPr>
          <w:p w14:paraId="6E607516" w14:textId="77777777" w:rsidR="00EE742E" w:rsidRPr="00C82AEB" w:rsidRDefault="00EE742E" w:rsidP="00EE74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Signature</w:t>
            </w:r>
          </w:p>
        </w:tc>
        <w:tc>
          <w:tcPr>
            <w:tcW w:w="3599" w:type="dxa"/>
            <w:gridSpan w:val="3"/>
            <w:shd w:val="clear" w:color="auto" w:fill="808080" w:themeFill="background1" w:themeFillShade="80"/>
            <w:vAlign w:val="center"/>
          </w:tcPr>
          <w:p w14:paraId="0578C269" w14:textId="77777777" w:rsidR="00EE742E" w:rsidRPr="00C82AEB" w:rsidRDefault="00EE742E" w:rsidP="00EE74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Date</w:t>
            </w:r>
          </w:p>
        </w:tc>
      </w:tr>
      <w:tr w:rsidR="00EE742E" w14:paraId="716EEBBB" w14:textId="77777777" w:rsidTr="001329F3">
        <w:trPr>
          <w:trHeight w:val="600"/>
        </w:trPr>
        <w:tc>
          <w:tcPr>
            <w:tcW w:w="2802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5BE0E2BF" w14:textId="77777777" w:rsidR="00EE742E" w:rsidRPr="00C82AEB" w:rsidRDefault="00EE742E" w:rsidP="00EE74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Persons Conducting Assessment</w:t>
            </w:r>
          </w:p>
        </w:tc>
        <w:tc>
          <w:tcPr>
            <w:tcW w:w="1984" w:type="dxa"/>
            <w:gridSpan w:val="2"/>
            <w:vAlign w:val="center"/>
          </w:tcPr>
          <w:p w14:paraId="5D679A44" w14:textId="7D50873B" w:rsidR="00EE742E" w:rsidRPr="00A7222E" w:rsidRDefault="003004E1" w:rsidP="00EE74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Chris Alexander </w:t>
            </w:r>
          </w:p>
        </w:tc>
        <w:tc>
          <w:tcPr>
            <w:tcW w:w="4678" w:type="dxa"/>
            <w:gridSpan w:val="2"/>
            <w:vAlign w:val="center"/>
          </w:tcPr>
          <w:p w14:paraId="6A961D95" w14:textId="4C4925A8" w:rsidR="00EE742E" w:rsidRPr="00A7222E" w:rsidRDefault="00D73E90" w:rsidP="00EE74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Director </w:t>
            </w:r>
          </w:p>
        </w:tc>
        <w:tc>
          <w:tcPr>
            <w:tcW w:w="2551" w:type="dxa"/>
            <w:gridSpan w:val="2"/>
            <w:vAlign w:val="center"/>
          </w:tcPr>
          <w:p w14:paraId="1BF9D923" w14:textId="0B34085D" w:rsidR="00EE742E" w:rsidRPr="003004E1" w:rsidRDefault="003004E1" w:rsidP="00EE742E">
            <w:pPr>
              <w:rPr>
                <w:rFonts w:ascii="Viner Hand ITC" w:hAnsi="Viner Hand ITC"/>
                <w:sz w:val="28"/>
                <w:szCs w:val="28"/>
              </w:rPr>
            </w:pPr>
            <w:proofErr w:type="spellStart"/>
            <w:r w:rsidRPr="003004E1">
              <w:rPr>
                <w:rFonts w:ascii="Viner Hand ITC" w:hAnsi="Viner Hand ITC"/>
                <w:sz w:val="28"/>
                <w:szCs w:val="28"/>
              </w:rPr>
              <w:t>C.Alexander</w:t>
            </w:r>
            <w:proofErr w:type="spellEnd"/>
            <w:r w:rsidRPr="003004E1">
              <w:rPr>
                <w:rFonts w:ascii="Viner Hand ITC" w:hAnsi="Viner Hand ITC"/>
                <w:sz w:val="28"/>
                <w:szCs w:val="28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5B0BDECB" w14:textId="5FF21C13" w:rsidR="00EE742E" w:rsidRPr="00A7222E" w:rsidRDefault="003004E1" w:rsidP="00EE74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D73E90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D73E90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  <w:tr w:rsidR="00EE742E" w14:paraId="422C4A13" w14:textId="77777777" w:rsidTr="001329F3">
        <w:trPr>
          <w:trHeight w:val="550"/>
        </w:trPr>
        <w:tc>
          <w:tcPr>
            <w:tcW w:w="2802" w:type="dxa"/>
            <w:gridSpan w:val="2"/>
            <w:vMerge/>
            <w:shd w:val="clear" w:color="auto" w:fill="808080" w:themeFill="background1" w:themeFillShade="80"/>
            <w:vAlign w:val="center"/>
          </w:tcPr>
          <w:p w14:paraId="47566AE8" w14:textId="77777777" w:rsidR="00EE742E" w:rsidRPr="00A7222E" w:rsidRDefault="00EE742E" w:rsidP="00EE74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50176D" w14:textId="7E663E25" w:rsidR="00EE742E" w:rsidRPr="00A7222E" w:rsidRDefault="00D73E90" w:rsidP="00EE74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Justin Marshall </w:t>
            </w:r>
          </w:p>
        </w:tc>
        <w:tc>
          <w:tcPr>
            <w:tcW w:w="4678" w:type="dxa"/>
            <w:gridSpan w:val="2"/>
            <w:vAlign w:val="center"/>
          </w:tcPr>
          <w:p w14:paraId="709FA5EF" w14:textId="4356E29E" w:rsidR="00EE742E" w:rsidRPr="00A7222E" w:rsidRDefault="003004E1" w:rsidP="00EE74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Managing Director </w:t>
            </w:r>
          </w:p>
        </w:tc>
        <w:tc>
          <w:tcPr>
            <w:tcW w:w="2551" w:type="dxa"/>
            <w:gridSpan w:val="2"/>
            <w:vAlign w:val="center"/>
          </w:tcPr>
          <w:p w14:paraId="37ADACE6" w14:textId="29E86E84" w:rsidR="00EE742E" w:rsidRPr="00D73E90" w:rsidRDefault="00D73E90" w:rsidP="00EE742E">
            <w:pPr>
              <w:rPr>
                <w:rFonts w:ascii="Viner Hand ITC" w:hAnsi="Viner Hand ITC"/>
                <w:sz w:val="28"/>
                <w:szCs w:val="28"/>
              </w:rPr>
            </w:pPr>
            <w:proofErr w:type="spellStart"/>
            <w:proofErr w:type="gramStart"/>
            <w:r w:rsidRPr="00D73E90">
              <w:rPr>
                <w:rFonts w:ascii="Viner Hand ITC" w:hAnsi="Viner Hand ITC"/>
                <w:sz w:val="28"/>
                <w:szCs w:val="28"/>
              </w:rPr>
              <w:t>J.Marshall</w:t>
            </w:r>
            <w:proofErr w:type="spellEnd"/>
            <w:proofErr w:type="gramEnd"/>
            <w:r w:rsidRPr="00D73E90">
              <w:rPr>
                <w:rFonts w:ascii="Viner Hand ITC" w:hAnsi="Viner Hand ITC"/>
                <w:sz w:val="28"/>
                <w:szCs w:val="28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1CCEBCC3" w14:textId="74942282" w:rsidR="00EE742E" w:rsidRPr="00A7222E" w:rsidRDefault="003004E1" w:rsidP="00EE74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D73E90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D73E90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</w:tbl>
    <w:p w14:paraId="38228E73" w14:textId="4500FB06" w:rsidR="00A7222E" w:rsidRPr="00337097" w:rsidRDefault="00337097" w:rsidP="00742F23">
      <w:pPr>
        <w:rPr>
          <w:rFonts w:ascii="Century Gothic" w:hAnsi="Century Gothic"/>
          <w:sz w:val="18"/>
        </w:rPr>
      </w:pPr>
      <w:r w:rsidRPr="00337097">
        <w:rPr>
          <w:rFonts w:ascii="Century Gothic" w:hAnsi="Century Gothic"/>
          <w:sz w:val="18"/>
        </w:rPr>
        <w:t>This risk assessment must be communicated to operatives before work commences. A spa</w:t>
      </w:r>
      <w:r w:rsidR="002C0BDD">
        <w:rPr>
          <w:rFonts w:ascii="Century Gothic" w:hAnsi="Century Gothic"/>
          <w:sz w:val="18"/>
        </w:rPr>
        <w:t>r</w:t>
      </w:r>
      <w:r w:rsidRPr="00337097">
        <w:rPr>
          <w:rFonts w:ascii="Century Gothic" w:hAnsi="Century Gothic"/>
          <w:sz w:val="18"/>
        </w:rPr>
        <w:t>e briefing sheet should be used and be made available to the operatives for reference</w:t>
      </w:r>
    </w:p>
    <w:sectPr w:rsidR="00A7222E" w:rsidRPr="00337097" w:rsidSect="00773A09">
      <w:headerReference w:type="default" r:id="rId10"/>
      <w:pgSz w:w="16838" w:h="11906" w:orient="landscape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3F32" w14:textId="77777777" w:rsidR="00DF5B08" w:rsidRDefault="00DF5B08" w:rsidP="00773A09">
      <w:pPr>
        <w:spacing w:after="0" w:line="240" w:lineRule="auto"/>
      </w:pPr>
      <w:r>
        <w:separator/>
      </w:r>
    </w:p>
  </w:endnote>
  <w:endnote w:type="continuationSeparator" w:id="0">
    <w:p w14:paraId="7A15CC89" w14:textId="77777777" w:rsidR="00DF5B08" w:rsidRDefault="00DF5B08" w:rsidP="0077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8DC2" w14:textId="77777777" w:rsidR="00DF5B08" w:rsidRDefault="00DF5B08" w:rsidP="00773A09">
      <w:pPr>
        <w:spacing w:after="0" w:line="240" w:lineRule="auto"/>
      </w:pPr>
      <w:r>
        <w:separator/>
      </w:r>
    </w:p>
  </w:footnote>
  <w:footnote w:type="continuationSeparator" w:id="0">
    <w:p w14:paraId="01EC2E2D" w14:textId="77777777" w:rsidR="00DF5B08" w:rsidRDefault="00DF5B08" w:rsidP="0077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5C2A" w14:textId="77777777" w:rsidR="002C0BDD" w:rsidRPr="00773A09" w:rsidRDefault="002C0BDD" w:rsidP="00773A09">
    <w:pPr>
      <w:pStyle w:val="Header"/>
      <w:jc w:val="center"/>
      <w:rPr>
        <w:rFonts w:ascii="Century Gothic" w:hAnsi="Century Gothic"/>
        <w:sz w:val="24"/>
      </w:rPr>
    </w:pPr>
    <w:r w:rsidRPr="00773A09">
      <w:rPr>
        <w:rFonts w:ascii="Century Gothic" w:hAnsi="Century Gothic"/>
        <w:sz w:val="24"/>
      </w:rPr>
      <w:t>Risk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2C1"/>
    <w:rsid w:val="00015695"/>
    <w:rsid w:val="00016F9D"/>
    <w:rsid w:val="00024CA8"/>
    <w:rsid w:val="000429A6"/>
    <w:rsid w:val="0004640B"/>
    <w:rsid w:val="00051073"/>
    <w:rsid w:val="00053B96"/>
    <w:rsid w:val="00091F2E"/>
    <w:rsid w:val="00094543"/>
    <w:rsid w:val="000A055B"/>
    <w:rsid w:val="000A782A"/>
    <w:rsid w:val="000A7CD8"/>
    <w:rsid w:val="000F4733"/>
    <w:rsid w:val="001329F3"/>
    <w:rsid w:val="0014122C"/>
    <w:rsid w:val="00145A3F"/>
    <w:rsid w:val="001735E5"/>
    <w:rsid w:val="00174B8E"/>
    <w:rsid w:val="00174CE9"/>
    <w:rsid w:val="0018088E"/>
    <w:rsid w:val="00195C6C"/>
    <w:rsid w:val="001C2047"/>
    <w:rsid w:val="001C6C9A"/>
    <w:rsid w:val="001D0BB9"/>
    <w:rsid w:val="001E3B0A"/>
    <w:rsid w:val="00211E4E"/>
    <w:rsid w:val="0022361E"/>
    <w:rsid w:val="00227BBD"/>
    <w:rsid w:val="00231FFE"/>
    <w:rsid w:val="00292318"/>
    <w:rsid w:val="002A3023"/>
    <w:rsid w:val="002B02A5"/>
    <w:rsid w:val="002B0B1D"/>
    <w:rsid w:val="002B47BA"/>
    <w:rsid w:val="002C0BDD"/>
    <w:rsid w:val="003004E1"/>
    <w:rsid w:val="00337097"/>
    <w:rsid w:val="00347AFB"/>
    <w:rsid w:val="00354E69"/>
    <w:rsid w:val="00361444"/>
    <w:rsid w:val="00366A78"/>
    <w:rsid w:val="00371604"/>
    <w:rsid w:val="0038166B"/>
    <w:rsid w:val="00383F0C"/>
    <w:rsid w:val="003B4540"/>
    <w:rsid w:val="003F0649"/>
    <w:rsid w:val="003F57FA"/>
    <w:rsid w:val="0041404A"/>
    <w:rsid w:val="004167EE"/>
    <w:rsid w:val="004372C8"/>
    <w:rsid w:val="00443506"/>
    <w:rsid w:val="004462CE"/>
    <w:rsid w:val="00453D11"/>
    <w:rsid w:val="00453EA4"/>
    <w:rsid w:val="004566FC"/>
    <w:rsid w:val="004571A9"/>
    <w:rsid w:val="00462992"/>
    <w:rsid w:val="00465B84"/>
    <w:rsid w:val="00467569"/>
    <w:rsid w:val="004C16C8"/>
    <w:rsid w:val="004E1B58"/>
    <w:rsid w:val="004F2D9C"/>
    <w:rsid w:val="00517E5A"/>
    <w:rsid w:val="00555D67"/>
    <w:rsid w:val="00561F98"/>
    <w:rsid w:val="005721BF"/>
    <w:rsid w:val="0059199D"/>
    <w:rsid w:val="005A6655"/>
    <w:rsid w:val="005B36B3"/>
    <w:rsid w:val="006241AA"/>
    <w:rsid w:val="00624BD2"/>
    <w:rsid w:val="00664553"/>
    <w:rsid w:val="006715DF"/>
    <w:rsid w:val="00681B61"/>
    <w:rsid w:val="006C2DC6"/>
    <w:rsid w:val="006E32A6"/>
    <w:rsid w:val="0071713D"/>
    <w:rsid w:val="00742F23"/>
    <w:rsid w:val="0075658E"/>
    <w:rsid w:val="00756F09"/>
    <w:rsid w:val="007602C1"/>
    <w:rsid w:val="00765F86"/>
    <w:rsid w:val="00773A09"/>
    <w:rsid w:val="0078731F"/>
    <w:rsid w:val="00795829"/>
    <w:rsid w:val="007B08D9"/>
    <w:rsid w:val="007C5EE7"/>
    <w:rsid w:val="007C77DF"/>
    <w:rsid w:val="007E124F"/>
    <w:rsid w:val="00812CB8"/>
    <w:rsid w:val="00824352"/>
    <w:rsid w:val="0082718F"/>
    <w:rsid w:val="008423AA"/>
    <w:rsid w:val="00847700"/>
    <w:rsid w:val="00860102"/>
    <w:rsid w:val="00862ACB"/>
    <w:rsid w:val="00865063"/>
    <w:rsid w:val="00865EE0"/>
    <w:rsid w:val="008671D5"/>
    <w:rsid w:val="0086722E"/>
    <w:rsid w:val="00890859"/>
    <w:rsid w:val="008D755A"/>
    <w:rsid w:val="00990046"/>
    <w:rsid w:val="0099321C"/>
    <w:rsid w:val="00995F63"/>
    <w:rsid w:val="009B2DC8"/>
    <w:rsid w:val="009C40B2"/>
    <w:rsid w:val="00A3061E"/>
    <w:rsid w:val="00A62646"/>
    <w:rsid w:val="00A64DFA"/>
    <w:rsid w:val="00A66BB5"/>
    <w:rsid w:val="00A7222E"/>
    <w:rsid w:val="00A75A6A"/>
    <w:rsid w:val="00A8562A"/>
    <w:rsid w:val="00A95697"/>
    <w:rsid w:val="00AA0874"/>
    <w:rsid w:val="00AA5D8D"/>
    <w:rsid w:val="00AB2E0E"/>
    <w:rsid w:val="00AD0DBC"/>
    <w:rsid w:val="00AD2310"/>
    <w:rsid w:val="00AD3F1B"/>
    <w:rsid w:val="00AF6724"/>
    <w:rsid w:val="00B07C55"/>
    <w:rsid w:val="00B16FB6"/>
    <w:rsid w:val="00B175AB"/>
    <w:rsid w:val="00B377E5"/>
    <w:rsid w:val="00B50AF2"/>
    <w:rsid w:val="00B52E4C"/>
    <w:rsid w:val="00B70441"/>
    <w:rsid w:val="00B71C30"/>
    <w:rsid w:val="00B75F58"/>
    <w:rsid w:val="00B82313"/>
    <w:rsid w:val="00B91C9F"/>
    <w:rsid w:val="00B93D1D"/>
    <w:rsid w:val="00B96462"/>
    <w:rsid w:val="00BB5859"/>
    <w:rsid w:val="00BB72AB"/>
    <w:rsid w:val="00BB7E04"/>
    <w:rsid w:val="00BC08A0"/>
    <w:rsid w:val="00BF69AD"/>
    <w:rsid w:val="00C04BF8"/>
    <w:rsid w:val="00C10ADB"/>
    <w:rsid w:val="00C278BE"/>
    <w:rsid w:val="00C330AD"/>
    <w:rsid w:val="00C36DFC"/>
    <w:rsid w:val="00C40C3A"/>
    <w:rsid w:val="00C42FDB"/>
    <w:rsid w:val="00C601FE"/>
    <w:rsid w:val="00C67CD2"/>
    <w:rsid w:val="00C82AEB"/>
    <w:rsid w:val="00C87020"/>
    <w:rsid w:val="00C90E73"/>
    <w:rsid w:val="00C9113E"/>
    <w:rsid w:val="00CA281C"/>
    <w:rsid w:val="00CD1AAB"/>
    <w:rsid w:val="00CD7E5C"/>
    <w:rsid w:val="00CE01EA"/>
    <w:rsid w:val="00CE0615"/>
    <w:rsid w:val="00D118A9"/>
    <w:rsid w:val="00D16173"/>
    <w:rsid w:val="00D73E90"/>
    <w:rsid w:val="00D846F5"/>
    <w:rsid w:val="00D85FAB"/>
    <w:rsid w:val="00DA1911"/>
    <w:rsid w:val="00DA1EF4"/>
    <w:rsid w:val="00DA3BF8"/>
    <w:rsid w:val="00DA6C33"/>
    <w:rsid w:val="00DD04A3"/>
    <w:rsid w:val="00DD4054"/>
    <w:rsid w:val="00DE349A"/>
    <w:rsid w:val="00DF1443"/>
    <w:rsid w:val="00DF41C8"/>
    <w:rsid w:val="00DF5ACB"/>
    <w:rsid w:val="00DF5B08"/>
    <w:rsid w:val="00E506C2"/>
    <w:rsid w:val="00E51F73"/>
    <w:rsid w:val="00E61D6C"/>
    <w:rsid w:val="00E82F3C"/>
    <w:rsid w:val="00E86EE1"/>
    <w:rsid w:val="00E915F3"/>
    <w:rsid w:val="00ED6601"/>
    <w:rsid w:val="00ED76EC"/>
    <w:rsid w:val="00EE2F44"/>
    <w:rsid w:val="00EE742E"/>
    <w:rsid w:val="00EF59F2"/>
    <w:rsid w:val="00EF7B4C"/>
    <w:rsid w:val="00F26B12"/>
    <w:rsid w:val="00F5046F"/>
    <w:rsid w:val="00F57848"/>
    <w:rsid w:val="00F76F20"/>
    <w:rsid w:val="00F97799"/>
    <w:rsid w:val="00FA0D6D"/>
    <w:rsid w:val="00FC2EBD"/>
    <w:rsid w:val="00FD0C50"/>
    <w:rsid w:val="00FD6A0C"/>
    <w:rsid w:val="00FE3C71"/>
    <w:rsid w:val="00FF09A7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570CE"/>
  <w15:docId w15:val="{6135B82C-785C-4666-95E6-A0F414BD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40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09"/>
  </w:style>
  <w:style w:type="paragraph" w:styleId="Footer">
    <w:name w:val="footer"/>
    <w:basedOn w:val="Normal"/>
    <w:link w:val="Foot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ECFC6AEAB914EBD26ECF1D7F493DE" ma:contentTypeVersion="17" ma:contentTypeDescription="Create a new document." ma:contentTypeScope="" ma:versionID="5d0843a922d6076290c8ebd81de39b27">
  <xsd:schema xmlns:xsd="http://www.w3.org/2001/XMLSchema" xmlns:xs="http://www.w3.org/2001/XMLSchema" xmlns:p="http://schemas.microsoft.com/office/2006/metadata/properties" xmlns:ns2="a6226a04-3482-4605-a2cb-a21c5201bfab" xmlns:ns3="73843752-2ac5-49c9-9c4e-6ec4cd46ec5a" targetNamespace="http://schemas.microsoft.com/office/2006/metadata/properties" ma:root="true" ma:fieldsID="56d3f93f4500006a48b418c9b4df7550" ns2:_="" ns3:_="">
    <xsd:import namespace="a6226a04-3482-4605-a2cb-a21c5201bfab"/>
    <xsd:import namespace="73843752-2ac5-49c9-9c4e-6ec4cd46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6a04-3482-4605-a2cb-a21c5201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0fec8b-8719-4052-b8b0-64a85cd39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43752-2ac5-49c9-9c4e-6ec4cd46e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704c9a-f3b4-4b14-9314-e0dfa6ed6976}" ma:internalName="TaxCatchAll" ma:showField="CatchAllData" ma:web="73843752-2ac5-49c9-9c4e-6ec4cd46e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26a04-3482-4605-a2cb-a21c5201bfab">
      <Terms xmlns="http://schemas.microsoft.com/office/infopath/2007/PartnerControls"/>
    </lcf76f155ced4ddcb4097134ff3c332f>
    <TaxCatchAll xmlns="73843752-2ac5-49c9-9c4e-6ec4cd46ec5a" xsi:nil="true"/>
  </documentManagement>
</p:properties>
</file>

<file path=customXml/itemProps1.xml><?xml version="1.0" encoding="utf-8"?>
<ds:datastoreItem xmlns:ds="http://schemas.openxmlformats.org/officeDocument/2006/customXml" ds:itemID="{97D6F2D6-E58D-4819-81BE-A403E1467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6a04-3482-4605-a2cb-a21c5201bfab"/>
    <ds:schemaRef ds:uri="73843752-2ac5-49c9-9c4e-6ec4cd46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DEB0D-88DB-4E64-A022-76B62D240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0C430-D99E-42A9-A6B1-14AE64610D46}">
  <ds:schemaRefs>
    <ds:schemaRef ds:uri="http://schemas.microsoft.com/office/2006/metadata/properties"/>
    <ds:schemaRef ds:uri="http://schemas.microsoft.com/office/infopath/2007/PartnerControls"/>
    <ds:schemaRef ds:uri="a6226a04-3482-4605-a2cb-a21c5201bfab"/>
    <ds:schemaRef ds:uri="73843752-2ac5-49c9-9c4e-6ec4cd46ec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HSEQSMART</dc:creator>
  <cp:keywords/>
  <dc:description/>
  <cp:lastModifiedBy>Chris Alexander</cp:lastModifiedBy>
  <cp:revision>58</cp:revision>
  <dcterms:created xsi:type="dcterms:W3CDTF">2020-06-02T12:11:00Z</dcterms:created>
  <dcterms:modified xsi:type="dcterms:W3CDTF">2024-01-05T09:49:00Z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0x0101002C9ECFC6AEAB914EBD26ECF1D7F493DE</vt:lpwstr>
  </property>
</Properties>
</file>